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280" w:rsidRDefault="00AF330A" w:rsidP="00934280">
      <w:r>
        <w:t xml:space="preserve"> </w:t>
      </w:r>
      <w:r w:rsidR="00FE5249">
        <w:t xml:space="preserve"> </w:t>
      </w:r>
    </w:p>
    <w:p w:rsidR="00934280" w:rsidRDefault="00934280" w:rsidP="00934280">
      <w:r>
        <w:rPr>
          <w:noProof/>
        </w:rPr>
        <w:drawing>
          <wp:anchor distT="0" distB="0" distL="114300" distR="114300" simplePos="0" relativeHeight="251659264" behindDoc="0" locked="0" layoutInCell="1" allowOverlap="1" wp14:anchorId="0B96D416" wp14:editId="345314DA">
            <wp:simplePos x="0" y="0"/>
            <wp:positionH relativeFrom="column">
              <wp:posOffset>-4445</wp:posOffset>
            </wp:positionH>
            <wp:positionV relativeFrom="paragraph">
              <wp:posOffset>-861695</wp:posOffset>
            </wp:positionV>
            <wp:extent cx="2457450" cy="1409700"/>
            <wp:effectExtent l="0" t="0" r="0" b="0"/>
            <wp:wrapSquare wrapText="right"/>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
                    <pic:cNvPicPr>
                      <a:picLocks noChangeAspect="1" noChangeArrowheads="1"/>
                    </pic:cNvPicPr>
                  </pic:nvPicPr>
                  <pic:blipFill>
                    <a:blip r:embed="rId8" cstate="print">
                      <a:extLst>
                        <a:ext uri="{28A0092B-C50C-407E-A947-70E740481C1C}">
                          <a14:useLocalDpi xmlns:a14="http://schemas.microsoft.com/office/drawing/2010/main" val="0"/>
                        </a:ext>
                      </a:extLst>
                    </a:blip>
                    <a:srcRect l="7489" t="-9030" r="10698" b="10835"/>
                    <a:stretch>
                      <a:fillRect/>
                    </a:stretch>
                  </pic:blipFill>
                  <pic:spPr bwMode="auto">
                    <a:xfrm>
                      <a:off x="0" y="0"/>
                      <a:ext cx="2457450" cy="140970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p w:rsidR="00934280" w:rsidRDefault="009E0557" w:rsidP="00934280">
      <w:r>
        <w:t xml:space="preserve"> </w:t>
      </w:r>
    </w:p>
    <w:p w:rsidR="00934280" w:rsidRDefault="00934280" w:rsidP="00934280">
      <w:r>
        <w:t xml:space="preserve">     </w:t>
      </w:r>
    </w:p>
    <w:p w:rsidR="00934280" w:rsidRDefault="00934280" w:rsidP="00934280">
      <w:pPr>
        <w:rPr>
          <w:sz w:val="16"/>
          <w:szCs w:val="16"/>
        </w:rPr>
      </w:pPr>
    </w:p>
    <w:p w:rsidR="00934280" w:rsidRPr="00F63430" w:rsidRDefault="00934280" w:rsidP="00934280">
      <w:pPr>
        <w:rPr>
          <w:sz w:val="16"/>
          <w:szCs w:val="16"/>
        </w:rPr>
      </w:pPr>
      <w:r w:rsidRPr="00F63430">
        <w:rPr>
          <w:sz w:val="16"/>
          <w:szCs w:val="16"/>
        </w:rPr>
        <w:t>MB: 2734575; OIB: 48658001244</w:t>
      </w:r>
    </w:p>
    <w:p w:rsidR="00934280" w:rsidRPr="00F63430" w:rsidRDefault="00934280" w:rsidP="00934280">
      <w:pPr>
        <w:rPr>
          <w:sz w:val="16"/>
          <w:szCs w:val="16"/>
        </w:rPr>
      </w:pPr>
      <w:r w:rsidRPr="00F63430">
        <w:rPr>
          <w:sz w:val="16"/>
          <w:szCs w:val="16"/>
        </w:rPr>
        <w:t>10299 Marija Gorica, Gorička 18/a</w:t>
      </w:r>
    </w:p>
    <w:p w:rsidR="00934280" w:rsidRPr="00F63430" w:rsidRDefault="00934280" w:rsidP="00934280">
      <w:pPr>
        <w:rPr>
          <w:sz w:val="16"/>
          <w:szCs w:val="16"/>
          <w:lang w:val="de-DE"/>
        </w:rPr>
      </w:pPr>
      <w:r w:rsidRPr="00F63430">
        <w:rPr>
          <w:sz w:val="16"/>
          <w:szCs w:val="16"/>
          <w:lang w:val="de-DE"/>
        </w:rPr>
        <w:t>Tel. 01/3395-868, fax: 01/3396-655</w:t>
      </w:r>
    </w:p>
    <w:p w:rsidR="00934280" w:rsidRPr="00F63430" w:rsidRDefault="00934280" w:rsidP="00934280">
      <w:pPr>
        <w:rPr>
          <w:color w:val="0000FF"/>
          <w:sz w:val="16"/>
          <w:szCs w:val="16"/>
          <w:lang w:val="de-DE"/>
        </w:rPr>
      </w:pPr>
      <w:proofErr w:type="spellStart"/>
      <w:r w:rsidRPr="00F63430">
        <w:rPr>
          <w:sz w:val="16"/>
          <w:szCs w:val="16"/>
          <w:lang w:val="de-DE"/>
        </w:rPr>
        <w:t>e-mail</w:t>
      </w:r>
      <w:proofErr w:type="spellEnd"/>
      <w:r w:rsidRPr="00F63430">
        <w:rPr>
          <w:sz w:val="16"/>
          <w:szCs w:val="16"/>
          <w:lang w:val="de-DE"/>
        </w:rPr>
        <w:t xml:space="preserve"> : </w:t>
      </w:r>
      <w:r w:rsidRPr="00F63430">
        <w:rPr>
          <w:color w:val="0000FF"/>
          <w:sz w:val="16"/>
          <w:szCs w:val="16"/>
          <w:u w:val="single"/>
          <w:lang w:val="de-DE"/>
        </w:rPr>
        <w:t>marija.gorica@email.t-com.hr</w:t>
      </w:r>
    </w:p>
    <w:p w:rsidR="00934280" w:rsidRPr="00F63430" w:rsidRDefault="00D32775" w:rsidP="00934280">
      <w:pPr>
        <w:rPr>
          <w:sz w:val="16"/>
          <w:szCs w:val="16"/>
          <w:lang w:val="de-DE"/>
        </w:rPr>
      </w:pPr>
      <w:hyperlink r:id="rId9" w:history="1">
        <w:r w:rsidR="00934280" w:rsidRPr="00F63430">
          <w:rPr>
            <w:rStyle w:val="Hiperveza"/>
            <w:sz w:val="16"/>
            <w:szCs w:val="16"/>
            <w:lang w:val="de-DE"/>
          </w:rPr>
          <w:t>www.marija-gorica.hr</w:t>
        </w:r>
      </w:hyperlink>
    </w:p>
    <w:p w:rsidR="00934280" w:rsidRPr="00F63430" w:rsidRDefault="00934280" w:rsidP="00934280">
      <w:pPr>
        <w:pStyle w:val="Naslov2"/>
        <w:rPr>
          <w:sz w:val="21"/>
          <w:szCs w:val="21"/>
        </w:rPr>
      </w:pPr>
    </w:p>
    <w:p w:rsidR="00934280" w:rsidRPr="00F63430" w:rsidRDefault="00934280" w:rsidP="00934280">
      <w:pPr>
        <w:pStyle w:val="Naslov2"/>
        <w:rPr>
          <w:sz w:val="21"/>
          <w:szCs w:val="21"/>
        </w:rPr>
      </w:pPr>
      <w:r>
        <w:rPr>
          <w:sz w:val="21"/>
          <w:szCs w:val="21"/>
        </w:rPr>
        <w:t>OPĆINSKA</w:t>
      </w:r>
      <w:r w:rsidRPr="00F63430">
        <w:rPr>
          <w:sz w:val="21"/>
          <w:szCs w:val="21"/>
        </w:rPr>
        <w:t xml:space="preserve"> NAČELNI</w:t>
      </w:r>
      <w:r>
        <w:rPr>
          <w:sz w:val="21"/>
          <w:szCs w:val="21"/>
        </w:rPr>
        <w:t>CA</w:t>
      </w:r>
      <w:r w:rsidRPr="00F63430">
        <w:rPr>
          <w:sz w:val="21"/>
          <w:szCs w:val="21"/>
        </w:rPr>
        <w:t xml:space="preserve"> </w:t>
      </w:r>
    </w:p>
    <w:p w:rsidR="00934280" w:rsidRPr="00F63430" w:rsidRDefault="00934280" w:rsidP="00934280">
      <w:pPr>
        <w:rPr>
          <w:sz w:val="21"/>
          <w:szCs w:val="21"/>
        </w:rPr>
      </w:pPr>
      <w:r w:rsidRPr="00F63430">
        <w:rPr>
          <w:sz w:val="21"/>
          <w:szCs w:val="21"/>
        </w:rPr>
        <w:t xml:space="preserve">KLASA: </w:t>
      </w:r>
      <w:r w:rsidR="006326AD">
        <w:rPr>
          <w:sz w:val="21"/>
          <w:szCs w:val="21"/>
        </w:rPr>
        <w:t>022-05/19-01/04</w:t>
      </w:r>
    </w:p>
    <w:p w:rsidR="00934280" w:rsidRPr="00F63430" w:rsidRDefault="00934280" w:rsidP="00934280">
      <w:pPr>
        <w:rPr>
          <w:sz w:val="21"/>
          <w:szCs w:val="21"/>
        </w:rPr>
      </w:pPr>
      <w:r w:rsidRPr="00F63430">
        <w:rPr>
          <w:sz w:val="21"/>
          <w:szCs w:val="21"/>
        </w:rPr>
        <w:t>URBROJ: 238/19-02-1</w:t>
      </w:r>
      <w:r>
        <w:rPr>
          <w:sz w:val="21"/>
          <w:szCs w:val="21"/>
        </w:rPr>
        <w:t>9</w:t>
      </w:r>
      <w:r w:rsidRPr="00F63430">
        <w:rPr>
          <w:sz w:val="21"/>
          <w:szCs w:val="21"/>
        </w:rPr>
        <w:t>-1</w:t>
      </w:r>
    </w:p>
    <w:p w:rsidR="00934280" w:rsidRPr="00F63430" w:rsidRDefault="00934280" w:rsidP="00934280">
      <w:pPr>
        <w:rPr>
          <w:sz w:val="21"/>
          <w:szCs w:val="21"/>
        </w:rPr>
      </w:pPr>
      <w:r>
        <w:rPr>
          <w:sz w:val="21"/>
          <w:szCs w:val="21"/>
        </w:rPr>
        <w:t xml:space="preserve">Marija Gorica, 30. rujna </w:t>
      </w:r>
      <w:r w:rsidRPr="00F63430">
        <w:rPr>
          <w:sz w:val="21"/>
          <w:szCs w:val="21"/>
        </w:rPr>
        <w:t>201</w:t>
      </w:r>
      <w:r>
        <w:rPr>
          <w:sz w:val="21"/>
          <w:szCs w:val="21"/>
        </w:rPr>
        <w:t>9</w:t>
      </w:r>
      <w:r w:rsidRPr="00F63430">
        <w:rPr>
          <w:sz w:val="21"/>
          <w:szCs w:val="21"/>
        </w:rPr>
        <w:t>.</w:t>
      </w:r>
    </w:p>
    <w:p w:rsidR="00934280" w:rsidRPr="00F63430" w:rsidRDefault="00934280" w:rsidP="00934280">
      <w:pPr>
        <w:rPr>
          <w:sz w:val="21"/>
          <w:szCs w:val="21"/>
        </w:rPr>
      </w:pPr>
    </w:p>
    <w:p w:rsidR="00934280" w:rsidRDefault="00934280" w:rsidP="00934280"/>
    <w:p w:rsidR="00934280" w:rsidRPr="00F63430" w:rsidRDefault="00934280" w:rsidP="00934280">
      <w:pPr>
        <w:ind w:firstLine="708"/>
        <w:jc w:val="both"/>
        <w:rPr>
          <w:sz w:val="21"/>
          <w:szCs w:val="21"/>
        </w:rPr>
      </w:pPr>
      <w:r w:rsidRPr="00F63430">
        <w:rPr>
          <w:sz w:val="21"/>
          <w:szCs w:val="21"/>
        </w:rPr>
        <w:t xml:space="preserve">Na temelju članka </w:t>
      </w:r>
      <w:r w:rsidRPr="00C434E4">
        <w:rPr>
          <w:sz w:val="21"/>
          <w:szCs w:val="21"/>
        </w:rPr>
        <w:t>51. i članka 53. stavak 1. St</w:t>
      </w:r>
      <w:r w:rsidRPr="00F63430">
        <w:rPr>
          <w:sz w:val="21"/>
          <w:szCs w:val="21"/>
        </w:rPr>
        <w:t>atuta Općine Marija Gorica (Službeni glasnik Općine Marija Gorica broj 1</w:t>
      </w:r>
      <w:r>
        <w:rPr>
          <w:sz w:val="21"/>
          <w:szCs w:val="21"/>
        </w:rPr>
        <w:t>94</w:t>
      </w:r>
      <w:r w:rsidRPr="00F63430">
        <w:rPr>
          <w:sz w:val="21"/>
          <w:szCs w:val="21"/>
        </w:rPr>
        <w:t xml:space="preserve">), načelnica općine podnosi slijedeće </w:t>
      </w:r>
    </w:p>
    <w:p w:rsidR="00934280" w:rsidRPr="00F63430" w:rsidRDefault="00934280" w:rsidP="00934280">
      <w:pPr>
        <w:rPr>
          <w:sz w:val="21"/>
          <w:szCs w:val="21"/>
        </w:rPr>
      </w:pPr>
    </w:p>
    <w:p w:rsidR="00934280" w:rsidRPr="00F63430" w:rsidRDefault="00934280" w:rsidP="00934280">
      <w:pPr>
        <w:jc w:val="center"/>
        <w:rPr>
          <w:i/>
          <w:sz w:val="21"/>
          <w:szCs w:val="21"/>
        </w:rPr>
      </w:pPr>
      <w:r w:rsidRPr="00F63430">
        <w:rPr>
          <w:b/>
          <w:i/>
          <w:sz w:val="21"/>
          <w:szCs w:val="21"/>
        </w:rPr>
        <w:t>IZVJEŠĆE</w:t>
      </w:r>
    </w:p>
    <w:p w:rsidR="00934280" w:rsidRPr="00F63430" w:rsidRDefault="00934280" w:rsidP="00934280">
      <w:pPr>
        <w:jc w:val="center"/>
        <w:rPr>
          <w:b/>
          <w:i/>
          <w:sz w:val="21"/>
          <w:szCs w:val="21"/>
        </w:rPr>
      </w:pPr>
      <w:r w:rsidRPr="00F63430">
        <w:rPr>
          <w:b/>
          <w:i/>
          <w:sz w:val="21"/>
          <w:szCs w:val="21"/>
        </w:rPr>
        <w:t>o radu za razdoblje</w:t>
      </w:r>
      <w:r>
        <w:rPr>
          <w:b/>
          <w:i/>
          <w:sz w:val="21"/>
          <w:szCs w:val="21"/>
        </w:rPr>
        <w:t xml:space="preserve"> siječanj – lipanj 2019</w:t>
      </w:r>
      <w:r w:rsidRPr="00F63430">
        <w:rPr>
          <w:b/>
          <w:i/>
          <w:sz w:val="21"/>
          <w:szCs w:val="21"/>
        </w:rPr>
        <w:t>. godine</w:t>
      </w:r>
    </w:p>
    <w:p w:rsidR="00934280" w:rsidRPr="00F63430" w:rsidRDefault="00934280" w:rsidP="00934280">
      <w:pPr>
        <w:jc w:val="both"/>
        <w:rPr>
          <w:sz w:val="21"/>
          <w:szCs w:val="21"/>
        </w:rPr>
      </w:pPr>
      <w:r w:rsidRPr="00F63430">
        <w:rPr>
          <w:sz w:val="21"/>
          <w:szCs w:val="21"/>
        </w:rPr>
        <w:t xml:space="preserve"> </w:t>
      </w:r>
    </w:p>
    <w:p w:rsidR="00934280" w:rsidRPr="000F4FC6" w:rsidRDefault="00934280" w:rsidP="00934280">
      <w:pPr>
        <w:pStyle w:val="Odlomakpopisa"/>
        <w:numPr>
          <w:ilvl w:val="0"/>
          <w:numId w:val="1"/>
        </w:numPr>
        <w:jc w:val="both"/>
        <w:rPr>
          <w:sz w:val="21"/>
          <w:szCs w:val="21"/>
        </w:rPr>
      </w:pPr>
      <w:r w:rsidRPr="000F4FC6">
        <w:rPr>
          <w:sz w:val="21"/>
          <w:szCs w:val="21"/>
        </w:rPr>
        <w:t>nastavak poslovne suradnje po sklopljenom ugovoru sa obrtom SINTAGMA za izradu razvojnih programa za potrebe Općine Marija Gorica.</w:t>
      </w:r>
    </w:p>
    <w:p w:rsidR="002D2927" w:rsidRDefault="00934280" w:rsidP="00934280">
      <w:pPr>
        <w:pStyle w:val="Odlomakpopisa"/>
        <w:numPr>
          <w:ilvl w:val="0"/>
          <w:numId w:val="1"/>
        </w:numPr>
        <w:jc w:val="both"/>
        <w:rPr>
          <w:sz w:val="21"/>
          <w:szCs w:val="21"/>
        </w:rPr>
      </w:pPr>
      <w:r w:rsidRPr="002D2927">
        <w:rPr>
          <w:sz w:val="21"/>
          <w:szCs w:val="21"/>
        </w:rPr>
        <w:t>donesen je Pravilnik o financiranju rada udruga iz proračuna Općine Marija Gorica i proveden javni natječaj za dodjelu sredstava udrugama</w:t>
      </w:r>
    </w:p>
    <w:p w:rsidR="002D2927" w:rsidRDefault="002D2927" w:rsidP="002D2927">
      <w:pPr>
        <w:numPr>
          <w:ilvl w:val="0"/>
          <w:numId w:val="1"/>
        </w:numPr>
        <w:jc w:val="both"/>
        <w:rPr>
          <w:sz w:val="21"/>
          <w:szCs w:val="21"/>
        </w:rPr>
      </w:pPr>
      <w:r>
        <w:rPr>
          <w:sz w:val="21"/>
          <w:szCs w:val="21"/>
        </w:rPr>
        <w:t xml:space="preserve">Po provedenom javnom natječaju i Odluci o dodjeli jednokratnih financijskih potpora udrugama u 2019. godini sklopljeni su ugovori o financiranju  s Lovačkim društvom Vidra </w:t>
      </w:r>
      <w:proofErr w:type="spellStart"/>
      <w:r>
        <w:rPr>
          <w:sz w:val="21"/>
          <w:szCs w:val="21"/>
        </w:rPr>
        <w:t>Dubravica</w:t>
      </w:r>
      <w:proofErr w:type="spellEnd"/>
      <w:r>
        <w:rPr>
          <w:sz w:val="21"/>
          <w:szCs w:val="21"/>
        </w:rPr>
        <w:t xml:space="preserve"> u iznosu od 15.000,00 kn, Udrugom branitelja Općine Marija Gorica u iznosu od 17.000,00 kn, NK „Mladost“ Kraj Donji u iznosu od 109.000,00 kn, Udrugom vinogradara i vinara </w:t>
      </w:r>
      <w:proofErr w:type="spellStart"/>
      <w:r>
        <w:rPr>
          <w:sz w:val="21"/>
          <w:szCs w:val="21"/>
        </w:rPr>
        <w:t>Marijagoričkog</w:t>
      </w:r>
      <w:proofErr w:type="spellEnd"/>
      <w:r>
        <w:rPr>
          <w:sz w:val="21"/>
          <w:szCs w:val="21"/>
        </w:rPr>
        <w:t xml:space="preserve"> kraja „TRSJE“ u iznosu od 18.000,00 kn, Udrugom </w:t>
      </w:r>
      <w:proofErr w:type="spellStart"/>
      <w:r>
        <w:rPr>
          <w:sz w:val="21"/>
          <w:szCs w:val="21"/>
        </w:rPr>
        <w:t>Rubikon</w:t>
      </w:r>
      <w:proofErr w:type="spellEnd"/>
      <w:r>
        <w:rPr>
          <w:sz w:val="21"/>
          <w:szCs w:val="21"/>
        </w:rPr>
        <w:t xml:space="preserve"> 2.000,00 kn, KUD-om Zgubidan u iznosu od 19.000,00 kn</w:t>
      </w:r>
    </w:p>
    <w:p w:rsidR="002D2927" w:rsidRDefault="002D2927" w:rsidP="002D2927">
      <w:pPr>
        <w:numPr>
          <w:ilvl w:val="0"/>
          <w:numId w:val="1"/>
        </w:numPr>
        <w:jc w:val="both"/>
        <w:rPr>
          <w:sz w:val="21"/>
          <w:szCs w:val="21"/>
        </w:rPr>
      </w:pPr>
      <w:r>
        <w:rPr>
          <w:sz w:val="21"/>
          <w:szCs w:val="21"/>
        </w:rPr>
        <w:t xml:space="preserve">sklopljeni su ugovori o korištenju prostorija zgrada u vlasništvu Općine Marija Gorica sa HDZ-om, KUD-om Zgubidan, Udrugom vinogradara i vinara </w:t>
      </w:r>
      <w:proofErr w:type="spellStart"/>
      <w:r>
        <w:rPr>
          <w:sz w:val="21"/>
          <w:szCs w:val="21"/>
        </w:rPr>
        <w:t>Marijagoričkog</w:t>
      </w:r>
      <w:proofErr w:type="spellEnd"/>
      <w:r>
        <w:rPr>
          <w:sz w:val="21"/>
          <w:szCs w:val="21"/>
        </w:rPr>
        <w:t xml:space="preserve"> kraja „TRSJE“, NK Mladost Kraj Donji, Udrugom branitelja Općine Marija Gorica sukladno Odluci Općinskog vijeća i nekoliko ugovora sa fizičkim osobama koje su prostore koristile za aktivnosti proslave završetka osnovne škole, rođendana i sl.</w:t>
      </w:r>
    </w:p>
    <w:p w:rsidR="002D2927" w:rsidRDefault="002D2927" w:rsidP="002D2927">
      <w:pPr>
        <w:numPr>
          <w:ilvl w:val="0"/>
          <w:numId w:val="1"/>
        </w:numPr>
        <w:jc w:val="both"/>
        <w:rPr>
          <w:sz w:val="21"/>
          <w:szCs w:val="21"/>
        </w:rPr>
      </w:pPr>
      <w:r>
        <w:rPr>
          <w:sz w:val="21"/>
          <w:szCs w:val="21"/>
        </w:rPr>
        <w:t>sklopljen je ugovor</w:t>
      </w:r>
      <w:r w:rsidRPr="00874C76">
        <w:rPr>
          <w:sz w:val="21"/>
          <w:szCs w:val="21"/>
        </w:rPr>
        <w:t xml:space="preserve"> </w:t>
      </w:r>
      <w:r>
        <w:rPr>
          <w:sz w:val="21"/>
          <w:szCs w:val="21"/>
        </w:rPr>
        <w:t>s KUD-om Zgubidan o izravnoj dodjeli sredstava u iznosu do 8.000,00 kn bez objavljivanja javnog natječaja za troškove izrade nošnje i sudjelovanja na izlučnoj smotri u Zaprešiću</w:t>
      </w:r>
    </w:p>
    <w:p w:rsidR="007F5D5C" w:rsidRPr="002D2927" w:rsidRDefault="00934280" w:rsidP="00934280">
      <w:pPr>
        <w:pStyle w:val="Odlomakpopisa"/>
        <w:numPr>
          <w:ilvl w:val="0"/>
          <w:numId w:val="1"/>
        </w:numPr>
        <w:jc w:val="both"/>
        <w:rPr>
          <w:sz w:val="21"/>
          <w:szCs w:val="21"/>
        </w:rPr>
      </w:pPr>
      <w:r w:rsidRPr="002D2927">
        <w:rPr>
          <w:sz w:val="21"/>
          <w:szCs w:val="21"/>
        </w:rPr>
        <w:t xml:space="preserve">u skladu s Mišljenjem Povjerenstva za odlučivanje o sukobu interesa raspisan je natječaj za davanje u zakup poslovnog prostora u </w:t>
      </w:r>
      <w:proofErr w:type="spellStart"/>
      <w:r w:rsidRPr="002D2927">
        <w:rPr>
          <w:sz w:val="21"/>
          <w:szCs w:val="21"/>
        </w:rPr>
        <w:t>Trsteniku</w:t>
      </w:r>
      <w:proofErr w:type="spellEnd"/>
      <w:r w:rsidRPr="002D2927">
        <w:rPr>
          <w:sz w:val="21"/>
          <w:szCs w:val="21"/>
        </w:rPr>
        <w:t xml:space="preserve">, Ante Kovačića 17a, </w:t>
      </w:r>
      <w:proofErr w:type="spellStart"/>
      <w:r w:rsidRPr="002D2927">
        <w:rPr>
          <w:sz w:val="21"/>
          <w:szCs w:val="21"/>
        </w:rPr>
        <w:t>k.č</w:t>
      </w:r>
      <w:proofErr w:type="spellEnd"/>
      <w:r w:rsidRPr="002D2927">
        <w:rPr>
          <w:sz w:val="21"/>
          <w:szCs w:val="21"/>
        </w:rPr>
        <w:t xml:space="preserve">.  1662/2, k.o. </w:t>
      </w:r>
      <w:proofErr w:type="spellStart"/>
      <w:r w:rsidRPr="002D2927">
        <w:rPr>
          <w:sz w:val="21"/>
          <w:szCs w:val="21"/>
        </w:rPr>
        <w:t>Pušća</w:t>
      </w:r>
      <w:proofErr w:type="spellEnd"/>
      <w:r w:rsidRPr="002D2927">
        <w:rPr>
          <w:sz w:val="21"/>
          <w:szCs w:val="21"/>
        </w:rPr>
        <w:t>, koji se nalazi u prizemlju zgrade, ukupne površine 114,17 m² (84,17 m</w:t>
      </w:r>
      <w:r w:rsidRPr="002D2927">
        <w:rPr>
          <w:sz w:val="21"/>
          <w:szCs w:val="21"/>
          <w:vertAlign w:val="superscript"/>
        </w:rPr>
        <w:t>2</w:t>
      </w:r>
      <w:r w:rsidRPr="002D2927">
        <w:rPr>
          <w:sz w:val="21"/>
          <w:szCs w:val="21"/>
        </w:rPr>
        <w:t xml:space="preserve"> zatvorenog i 30m</w:t>
      </w:r>
      <w:r w:rsidRPr="002D2927">
        <w:rPr>
          <w:sz w:val="21"/>
          <w:szCs w:val="21"/>
          <w:vertAlign w:val="superscript"/>
        </w:rPr>
        <w:t>2</w:t>
      </w:r>
      <w:r w:rsidRPr="002D2927">
        <w:rPr>
          <w:sz w:val="21"/>
          <w:szCs w:val="21"/>
        </w:rPr>
        <w:t xml:space="preserve"> otvorenog prostora), za obavljanje ugostiteljske djelatnosti</w:t>
      </w:r>
      <w:r w:rsidR="007F5D5C" w:rsidRPr="002D2927">
        <w:rPr>
          <w:sz w:val="21"/>
          <w:szCs w:val="21"/>
        </w:rPr>
        <w:t>.</w:t>
      </w:r>
      <w:r w:rsidR="007F5D5C" w:rsidRPr="002D2927">
        <w:rPr>
          <w:bCs/>
          <w:iCs/>
          <w:sz w:val="21"/>
          <w:szCs w:val="21"/>
        </w:rPr>
        <w:t xml:space="preserve"> </w:t>
      </w:r>
    </w:p>
    <w:p w:rsidR="00934280" w:rsidRDefault="007F5D5C" w:rsidP="007F5D5C">
      <w:pPr>
        <w:pStyle w:val="Odlomakpopisa"/>
        <w:ind w:left="644"/>
        <w:jc w:val="both"/>
        <w:rPr>
          <w:sz w:val="20"/>
          <w:szCs w:val="20"/>
        </w:rPr>
      </w:pPr>
      <w:r>
        <w:rPr>
          <w:bCs/>
          <w:iCs/>
          <w:sz w:val="21"/>
          <w:szCs w:val="21"/>
        </w:rPr>
        <w:t xml:space="preserve">Od Povjerenstva za odlučivanje o sukobu interesa zatraženo je da se utvrdi jesu li upute Povjerenstva provedene na način koji omogućava izbjegavanje sukoba interesa dužnosnice i osigurava zakonito postupanje. Odlukom Povjerenstva za odlučivanje o sukobu interesa Broj: 711-I-102-M-134/18-04-11 od 02. siječnja 2019. godine, utvrđeno je da je dužnosnica Marica </w:t>
      </w:r>
      <w:proofErr w:type="spellStart"/>
      <w:r>
        <w:rPr>
          <w:bCs/>
          <w:iCs/>
          <w:sz w:val="21"/>
          <w:szCs w:val="21"/>
        </w:rPr>
        <w:t>Jančić</w:t>
      </w:r>
      <w:proofErr w:type="spellEnd"/>
      <w:r>
        <w:rPr>
          <w:bCs/>
          <w:iCs/>
          <w:sz w:val="21"/>
          <w:szCs w:val="21"/>
        </w:rPr>
        <w:t>, postupila sukladno uputama danim u Mišljenju povjerenstva te da su upute provedene na način koji omogućuje izbjegavanje sukoba interesa dužnosnice i osigurava njezino zakonito postupanje u konkretnom slučaju. Općina Marija Gorica zastupana po zamjeniku načelnice, sklopila je ugovor  o zakupu poslovnog prostora u vlasništvu Općine Marija Gorica s trgovačkim društvom TRGOCENTAR MARIJA d.o.o., u vlasništvu kćeri dužnosnice.</w:t>
      </w:r>
    </w:p>
    <w:p w:rsidR="00934280" w:rsidRDefault="00934280" w:rsidP="00934280">
      <w:pPr>
        <w:pStyle w:val="Odlomakpopisa"/>
        <w:numPr>
          <w:ilvl w:val="0"/>
          <w:numId w:val="1"/>
        </w:numPr>
        <w:jc w:val="both"/>
        <w:rPr>
          <w:sz w:val="21"/>
          <w:szCs w:val="21"/>
        </w:rPr>
      </w:pPr>
      <w:r w:rsidRPr="000F4FC6">
        <w:rPr>
          <w:sz w:val="21"/>
          <w:szCs w:val="21"/>
        </w:rPr>
        <w:t>dodijeljene su subvencije u poljoprivredi i gospodarstvu (umjetno</w:t>
      </w:r>
      <w:r w:rsidR="007F5D5C">
        <w:rPr>
          <w:sz w:val="21"/>
          <w:szCs w:val="21"/>
        </w:rPr>
        <w:t xml:space="preserve"> </w:t>
      </w:r>
      <w:proofErr w:type="spellStart"/>
      <w:r w:rsidR="007F5D5C">
        <w:rPr>
          <w:sz w:val="21"/>
          <w:szCs w:val="21"/>
        </w:rPr>
        <w:t>osjemenjivanje</w:t>
      </w:r>
      <w:proofErr w:type="spellEnd"/>
      <w:r w:rsidR="007F5D5C">
        <w:rPr>
          <w:sz w:val="21"/>
          <w:szCs w:val="21"/>
        </w:rPr>
        <w:t xml:space="preserve"> krava </w:t>
      </w:r>
      <w:proofErr w:type="spellStart"/>
      <w:r w:rsidR="007F5D5C">
        <w:rPr>
          <w:sz w:val="21"/>
          <w:szCs w:val="21"/>
        </w:rPr>
        <w:t>plotkinja</w:t>
      </w:r>
      <w:proofErr w:type="spellEnd"/>
      <w:r w:rsidRPr="000F4FC6">
        <w:rPr>
          <w:sz w:val="21"/>
          <w:szCs w:val="21"/>
        </w:rPr>
        <w:t xml:space="preserve">) </w:t>
      </w:r>
    </w:p>
    <w:p w:rsidR="00934280" w:rsidRPr="000F4FC6" w:rsidRDefault="00934280" w:rsidP="00934280">
      <w:pPr>
        <w:pStyle w:val="Odlomakpopisa"/>
        <w:numPr>
          <w:ilvl w:val="0"/>
          <w:numId w:val="1"/>
        </w:numPr>
        <w:jc w:val="both"/>
        <w:rPr>
          <w:sz w:val="21"/>
          <w:szCs w:val="21"/>
        </w:rPr>
      </w:pPr>
      <w:r>
        <w:rPr>
          <w:sz w:val="21"/>
          <w:szCs w:val="21"/>
        </w:rPr>
        <w:t>zbrinjavanje napuštenih pasa  i pasa lutalica putem Veterinarske stanice Jastrebarsko</w:t>
      </w:r>
    </w:p>
    <w:p w:rsidR="00934280" w:rsidRDefault="00934280" w:rsidP="00934280">
      <w:pPr>
        <w:pStyle w:val="Odlomakpopisa"/>
        <w:numPr>
          <w:ilvl w:val="0"/>
          <w:numId w:val="1"/>
        </w:numPr>
        <w:jc w:val="both"/>
        <w:rPr>
          <w:sz w:val="21"/>
          <w:szCs w:val="21"/>
        </w:rPr>
      </w:pPr>
      <w:r w:rsidRPr="000F4FC6">
        <w:rPr>
          <w:sz w:val="21"/>
          <w:szCs w:val="21"/>
        </w:rPr>
        <w:t xml:space="preserve">nastavilo se sa financiranjem prijevoza osoba starijih od 65 godina </w:t>
      </w:r>
    </w:p>
    <w:p w:rsidR="009338ED" w:rsidRDefault="009338ED" w:rsidP="009338ED">
      <w:pPr>
        <w:numPr>
          <w:ilvl w:val="0"/>
          <w:numId w:val="1"/>
        </w:numPr>
        <w:jc w:val="both"/>
        <w:rPr>
          <w:sz w:val="21"/>
          <w:szCs w:val="21"/>
        </w:rPr>
      </w:pPr>
      <w:r>
        <w:rPr>
          <w:sz w:val="21"/>
          <w:szCs w:val="21"/>
        </w:rPr>
        <w:lastRenderedPageBreak/>
        <w:t>sklopljen je ugovor sa Meštrović prijevozom o financijskoj pomoći u obavljanju javnog prijevoza od 01.01. do 30.06.2019. u iznosu od 20.000,00 kn mjesečno</w:t>
      </w:r>
    </w:p>
    <w:p w:rsidR="00934280" w:rsidRPr="000F4FC6" w:rsidRDefault="00934280" w:rsidP="00934280">
      <w:pPr>
        <w:pStyle w:val="Odlomakpopisa"/>
        <w:numPr>
          <w:ilvl w:val="0"/>
          <w:numId w:val="1"/>
        </w:numPr>
        <w:jc w:val="both"/>
        <w:rPr>
          <w:sz w:val="21"/>
          <w:szCs w:val="21"/>
        </w:rPr>
      </w:pPr>
      <w:r w:rsidRPr="000F4FC6">
        <w:rPr>
          <w:sz w:val="21"/>
          <w:szCs w:val="21"/>
        </w:rPr>
        <w:t>isplate jednokratne novčane pomoći za opremu novorođenčadi prema izdanim rješenjima</w:t>
      </w:r>
    </w:p>
    <w:p w:rsidR="00934280" w:rsidRDefault="00934280" w:rsidP="00934280">
      <w:pPr>
        <w:pStyle w:val="Odlomakpopisa"/>
        <w:numPr>
          <w:ilvl w:val="0"/>
          <w:numId w:val="1"/>
        </w:numPr>
        <w:jc w:val="both"/>
        <w:rPr>
          <w:sz w:val="21"/>
          <w:szCs w:val="21"/>
        </w:rPr>
      </w:pPr>
      <w:r w:rsidRPr="00A155C0">
        <w:rPr>
          <w:sz w:val="21"/>
          <w:szCs w:val="21"/>
        </w:rPr>
        <w:t xml:space="preserve">nastavilo se sa subvencijama učeničkih i studentskih pokaza, prehrane učenika, programa </w:t>
      </w:r>
      <w:proofErr w:type="spellStart"/>
      <w:r w:rsidRPr="00A155C0">
        <w:rPr>
          <w:sz w:val="21"/>
          <w:szCs w:val="21"/>
        </w:rPr>
        <w:t>predškole</w:t>
      </w:r>
      <w:proofErr w:type="spellEnd"/>
      <w:r w:rsidRPr="00A155C0">
        <w:rPr>
          <w:sz w:val="21"/>
          <w:szCs w:val="21"/>
        </w:rPr>
        <w:t xml:space="preserve"> i programa vrtića </w:t>
      </w:r>
    </w:p>
    <w:p w:rsidR="00934280" w:rsidRDefault="00934280" w:rsidP="00934280">
      <w:pPr>
        <w:pStyle w:val="Odlomakpopisa"/>
        <w:numPr>
          <w:ilvl w:val="0"/>
          <w:numId w:val="1"/>
        </w:numPr>
        <w:jc w:val="both"/>
        <w:rPr>
          <w:sz w:val="21"/>
          <w:szCs w:val="21"/>
        </w:rPr>
      </w:pPr>
      <w:r w:rsidRPr="00A155C0">
        <w:rPr>
          <w:sz w:val="21"/>
          <w:szCs w:val="21"/>
        </w:rPr>
        <w:t>nastavilo se sa financiranjem plaće za učitelja u produženom boravku OŠ Ante Kovačića</w:t>
      </w:r>
    </w:p>
    <w:p w:rsidR="00934280" w:rsidRPr="00A155C0" w:rsidRDefault="00934280" w:rsidP="00934280">
      <w:pPr>
        <w:pStyle w:val="Odlomakpopisa"/>
        <w:numPr>
          <w:ilvl w:val="0"/>
          <w:numId w:val="1"/>
        </w:numPr>
        <w:jc w:val="both"/>
        <w:rPr>
          <w:sz w:val="21"/>
          <w:szCs w:val="21"/>
        </w:rPr>
      </w:pPr>
      <w:r>
        <w:rPr>
          <w:sz w:val="21"/>
          <w:szCs w:val="21"/>
        </w:rPr>
        <w:t>sufinanciran je program Škole u prirodi za 2</w:t>
      </w:r>
      <w:r w:rsidR="007F5D5C">
        <w:rPr>
          <w:sz w:val="21"/>
          <w:szCs w:val="21"/>
        </w:rPr>
        <w:t>0</w:t>
      </w:r>
      <w:r>
        <w:rPr>
          <w:sz w:val="21"/>
          <w:szCs w:val="21"/>
        </w:rPr>
        <w:t xml:space="preserve"> učenika 4 razreda</w:t>
      </w:r>
    </w:p>
    <w:p w:rsidR="00934280" w:rsidRPr="007F5D5C" w:rsidRDefault="007F5D5C" w:rsidP="00934280">
      <w:pPr>
        <w:pStyle w:val="Odlomakpopisa"/>
        <w:numPr>
          <w:ilvl w:val="0"/>
          <w:numId w:val="1"/>
        </w:numPr>
        <w:jc w:val="both"/>
        <w:rPr>
          <w:sz w:val="21"/>
          <w:szCs w:val="21"/>
        </w:rPr>
      </w:pPr>
      <w:r>
        <w:rPr>
          <w:sz w:val="21"/>
          <w:szCs w:val="21"/>
        </w:rPr>
        <w:t>donesena je odluka o f</w:t>
      </w:r>
      <w:r w:rsidRPr="003E11DE">
        <w:t>inancira</w:t>
      </w:r>
      <w:r>
        <w:t>nju kupnje</w:t>
      </w:r>
      <w:r w:rsidRPr="003E11DE">
        <w:t xml:space="preserve"> </w:t>
      </w:r>
      <w:r>
        <w:t>s</w:t>
      </w:r>
      <w:r w:rsidRPr="003E11DE">
        <w:t>etova za likovni odgoj Connect ART BOX za učenike 1. razreda OŠ Ante Kovačića</w:t>
      </w:r>
      <w:r>
        <w:t>, te je izvršena njihova nabava</w:t>
      </w:r>
    </w:p>
    <w:p w:rsidR="007F5D5C" w:rsidRDefault="007F5D5C" w:rsidP="00934280">
      <w:pPr>
        <w:pStyle w:val="Odlomakpopisa"/>
        <w:numPr>
          <w:ilvl w:val="0"/>
          <w:numId w:val="1"/>
        </w:numPr>
        <w:jc w:val="both"/>
        <w:rPr>
          <w:sz w:val="21"/>
          <w:szCs w:val="21"/>
        </w:rPr>
      </w:pPr>
      <w:r>
        <w:rPr>
          <w:sz w:val="21"/>
          <w:szCs w:val="21"/>
        </w:rPr>
        <w:t xml:space="preserve">donesena je odluka o </w:t>
      </w:r>
      <w:r w:rsidRPr="00AB0777">
        <w:rPr>
          <w:sz w:val="21"/>
          <w:szCs w:val="21"/>
        </w:rPr>
        <w:t>sufinancir</w:t>
      </w:r>
      <w:r>
        <w:rPr>
          <w:sz w:val="21"/>
          <w:szCs w:val="21"/>
        </w:rPr>
        <w:t>anju nabave</w:t>
      </w:r>
      <w:r w:rsidRPr="00AB0777">
        <w:rPr>
          <w:sz w:val="21"/>
          <w:szCs w:val="21"/>
        </w:rPr>
        <w:t xml:space="preserve"> </w:t>
      </w:r>
      <w:r>
        <w:rPr>
          <w:sz w:val="21"/>
          <w:szCs w:val="21"/>
        </w:rPr>
        <w:t xml:space="preserve">školskih papuča i tenisica za tjelesni odgoj </w:t>
      </w:r>
      <w:r w:rsidRPr="00AB0777">
        <w:rPr>
          <w:sz w:val="21"/>
          <w:szCs w:val="21"/>
        </w:rPr>
        <w:t>učenicima osnovnih škola s prebivalištem na području Općine Marija Gorica za školsku godinu 201</w:t>
      </w:r>
      <w:r>
        <w:rPr>
          <w:sz w:val="21"/>
          <w:szCs w:val="21"/>
        </w:rPr>
        <w:t>9/2020</w:t>
      </w:r>
    </w:p>
    <w:p w:rsidR="00314D6B" w:rsidRPr="00737F98" w:rsidRDefault="00314D6B" w:rsidP="00314D6B">
      <w:pPr>
        <w:pStyle w:val="Odlomakpopisa"/>
        <w:numPr>
          <w:ilvl w:val="0"/>
          <w:numId w:val="1"/>
        </w:numPr>
        <w:jc w:val="both"/>
      </w:pPr>
      <w:r>
        <w:t>donesena je odluka o financiranju kupnje prigodnih poklona za učenike OŠ Ante Kovačića koji su se istaknuli svojim učenjem i vladanjem, nabava bicikla za učenika/učenicu generaciju te kupnju prigodnih poklona učiteljima koji su sudjelovali na natjecanjima kao mentori i koji su postigli značajne rezultate u svom radu</w:t>
      </w:r>
      <w:r w:rsidRPr="00737F98">
        <w:t>.</w:t>
      </w:r>
      <w:r>
        <w:t xml:space="preserve"> Prigodni pokloni uručeni su nagrađenim učenicima i učiteljima na priredbi u povodu Dana škole i Dana Općine Marija Gorica. </w:t>
      </w:r>
    </w:p>
    <w:p w:rsidR="007F5D5C" w:rsidRDefault="00314D6B" w:rsidP="00934280">
      <w:pPr>
        <w:pStyle w:val="Odlomakpopisa"/>
        <w:numPr>
          <w:ilvl w:val="0"/>
          <w:numId w:val="1"/>
        </w:numPr>
        <w:jc w:val="both"/>
        <w:rPr>
          <w:sz w:val="21"/>
          <w:szCs w:val="21"/>
        </w:rPr>
      </w:pPr>
      <w:r>
        <w:rPr>
          <w:sz w:val="21"/>
          <w:szCs w:val="21"/>
        </w:rPr>
        <w:t>donesena je odluka  i izvršeno sufinanciranju školske ekskurzije (maturalnog putovanja) za 11 učenika 7. razreda OŠ Ante Kovačića koji su u pratnji razrednice i još jednog učitelja – pratitelja putovali na školsku ekskurziju u Vodice, 09. 6. do 12. 6.2019. godine – iznos sufinanciranja iznosio je 1.000,00 kn po učeniku</w:t>
      </w:r>
    </w:p>
    <w:p w:rsidR="00934280" w:rsidRPr="000F4FC6" w:rsidRDefault="00934280" w:rsidP="00934280">
      <w:pPr>
        <w:pStyle w:val="Odlomakpopisa"/>
        <w:numPr>
          <w:ilvl w:val="0"/>
          <w:numId w:val="1"/>
        </w:numPr>
        <w:jc w:val="both"/>
        <w:rPr>
          <w:sz w:val="21"/>
          <w:szCs w:val="21"/>
        </w:rPr>
      </w:pPr>
      <w:r w:rsidRPr="000F4FC6">
        <w:rPr>
          <w:sz w:val="21"/>
          <w:szCs w:val="21"/>
        </w:rPr>
        <w:t xml:space="preserve">pomoć Vatrogasnoj zajednici Općine Marija Gorica </w:t>
      </w:r>
      <w:r w:rsidR="00314D6B">
        <w:rPr>
          <w:sz w:val="21"/>
          <w:szCs w:val="21"/>
        </w:rPr>
        <w:t xml:space="preserve">u provedbi postupka javne nabave vatrogasnog vozila Gorica putem financijskog </w:t>
      </w:r>
      <w:proofErr w:type="spellStart"/>
      <w:r w:rsidR="00314D6B">
        <w:rPr>
          <w:sz w:val="21"/>
          <w:szCs w:val="21"/>
        </w:rPr>
        <w:t>leasinga</w:t>
      </w:r>
      <w:proofErr w:type="spellEnd"/>
    </w:p>
    <w:p w:rsidR="00934280" w:rsidRPr="000F4FC6" w:rsidRDefault="00934280" w:rsidP="00934280">
      <w:pPr>
        <w:pStyle w:val="Odlomakpopisa"/>
        <w:numPr>
          <w:ilvl w:val="0"/>
          <w:numId w:val="1"/>
        </w:numPr>
        <w:jc w:val="both"/>
        <w:rPr>
          <w:sz w:val="21"/>
          <w:szCs w:val="21"/>
        </w:rPr>
      </w:pPr>
      <w:r w:rsidRPr="000F4FC6">
        <w:rPr>
          <w:sz w:val="21"/>
          <w:szCs w:val="21"/>
        </w:rPr>
        <w:t xml:space="preserve">doznaka sredstava Crvenom križu za podmirenje troškova redovne djelatnosti </w:t>
      </w:r>
    </w:p>
    <w:p w:rsidR="00934280" w:rsidRDefault="00314D6B" w:rsidP="00934280">
      <w:pPr>
        <w:pStyle w:val="Odlomakpopisa"/>
        <w:numPr>
          <w:ilvl w:val="0"/>
          <w:numId w:val="1"/>
        </w:numPr>
        <w:jc w:val="both"/>
        <w:rPr>
          <w:sz w:val="21"/>
          <w:szCs w:val="21"/>
        </w:rPr>
      </w:pPr>
      <w:r>
        <w:rPr>
          <w:sz w:val="21"/>
          <w:szCs w:val="21"/>
        </w:rPr>
        <w:t xml:space="preserve">uredna otplata kredita </w:t>
      </w:r>
      <w:r w:rsidR="00AD0830">
        <w:rPr>
          <w:sz w:val="21"/>
          <w:szCs w:val="21"/>
        </w:rPr>
        <w:t>HPB d.d.</w:t>
      </w:r>
    </w:p>
    <w:p w:rsidR="00934280" w:rsidRPr="000F4FC6" w:rsidRDefault="00934280" w:rsidP="00934280">
      <w:pPr>
        <w:pStyle w:val="Odlomakpopisa"/>
        <w:numPr>
          <w:ilvl w:val="0"/>
          <w:numId w:val="1"/>
        </w:numPr>
        <w:jc w:val="both"/>
        <w:rPr>
          <w:sz w:val="21"/>
          <w:szCs w:val="21"/>
        </w:rPr>
      </w:pPr>
      <w:r w:rsidRPr="000F4FC6">
        <w:rPr>
          <w:sz w:val="21"/>
          <w:szCs w:val="21"/>
        </w:rPr>
        <w:t>podmirivani rashodi za redovne djelatnosti Mjesnih odbora</w:t>
      </w:r>
    </w:p>
    <w:p w:rsidR="00934280" w:rsidRPr="0048734B" w:rsidRDefault="00934280" w:rsidP="00934280">
      <w:pPr>
        <w:pStyle w:val="Odlomakpopisa"/>
        <w:numPr>
          <w:ilvl w:val="0"/>
          <w:numId w:val="1"/>
        </w:numPr>
        <w:jc w:val="both"/>
        <w:rPr>
          <w:sz w:val="21"/>
          <w:szCs w:val="21"/>
        </w:rPr>
      </w:pPr>
      <w:r w:rsidRPr="000F4FC6">
        <w:rPr>
          <w:sz w:val="21"/>
          <w:szCs w:val="21"/>
        </w:rPr>
        <w:t xml:space="preserve">sufinanciranje poštanske provizije po općinskim uplatnicama u cilju smanjenja troškova </w:t>
      </w:r>
      <w:r w:rsidRPr="0048734B">
        <w:rPr>
          <w:sz w:val="21"/>
          <w:szCs w:val="21"/>
        </w:rPr>
        <w:t xml:space="preserve">kod plaćanja računa u poštanskim uredima, </w:t>
      </w:r>
    </w:p>
    <w:p w:rsidR="00934280" w:rsidRPr="000F4FC6" w:rsidRDefault="00934280" w:rsidP="00934280">
      <w:pPr>
        <w:numPr>
          <w:ilvl w:val="0"/>
          <w:numId w:val="1"/>
        </w:numPr>
        <w:tabs>
          <w:tab w:val="left" w:pos="709"/>
        </w:tabs>
        <w:jc w:val="both"/>
        <w:rPr>
          <w:sz w:val="21"/>
          <w:szCs w:val="21"/>
        </w:rPr>
      </w:pPr>
      <w:r w:rsidRPr="000F4FC6">
        <w:rPr>
          <w:sz w:val="21"/>
          <w:szCs w:val="21"/>
        </w:rPr>
        <w:t xml:space="preserve">temeljem Sporazuma s Gradom Zaprešićem sufinancira se prijevoza korisnika Centra za rehabilitaciju – radionice Zaprešić </w:t>
      </w:r>
    </w:p>
    <w:p w:rsidR="00707400" w:rsidRDefault="00AD0830" w:rsidP="00934280">
      <w:pPr>
        <w:pStyle w:val="Odlomakpopisa"/>
        <w:numPr>
          <w:ilvl w:val="0"/>
          <w:numId w:val="1"/>
        </w:numPr>
        <w:jc w:val="both"/>
        <w:rPr>
          <w:sz w:val="21"/>
          <w:szCs w:val="21"/>
        </w:rPr>
      </w:pPr>
      <w:r>
        <w:rPr>
          <w:sz w:val="21"/>
          <w:szCs w:val="21"/>
        </w:rPr>
        <w:t xml:space="preserve">započeli su radovi na </w:t>
      </w:r>
      <w:r w:rsidR="00934280" w:rsidRPr="00E14213">
        <w:rPr>
          <w:sz w:val="21"/>
          <w:szCs w:val="21"/>
        </w:rPr>
        <w:t>rekonstrukcij</w:t>
      </w:r>
      <w:r>
        <w:rPr>
          <w:sz w:val="21"/>
          <w:szCs w:val="21"/>
        </w:rPr>
        <w:t>i</w:t>
      </w:r>
      <w:r w:rsidR="00934280" w:rsidRPr="00E14213">
        <w:rPr>
          <w:sz w:val="21"/>
          <w:szCs w:val="21"/>
        </w:rPr>
        <w:t xml:space="preserve"> vodovodne mreže u Bregovitoj ulici u Bijeloj Gorici</w:t>
      </w:r>
      <w:r>
        <w:rPr>
          <w:sz w:val="21"/>
          <w:szCs w:val="21"/>
        </w:rPr>
        <w:t xml:space="preserve"> po provedenom postupku javne nabave od strane Vodoopskrbe i odvodnje</w:t>
      </w:r>
      <w:r w:rsidR="007D51F2">
        <w:rPr>
          <w:sz w:val="21"/>
          <w:szCs w:val="21"/>
        </w:rPr>
        <w:t xml:space="preserve"> </w:t>
      </w:r>
      <w:r w:rsidR="00707400">
        <w:rPr>
          <w:sz w:val="21"/>
          <w:szCs w:val="21"/>
        </w:rPr>
        <w:t>Zaprešić d.o.o.</w:t>
      </w:r>
    </w:p>
    <w:p w:rsidR="00934280" w:rsidRDefault="00707400" w:rsidP="00934280">
      <w:pPr>
        <w:pStyle w:val="Odlomakpopisa"/>
        <w:numPr>
          <w:ilvl w:val="0"/>
          <w:numId w:val="1"/>
        </w:numPr>
        <w:jc w:val="both"/>
        <w:rPr>
          <w:sz w:val="21"/>
          <w:szCs w:val="21"/>
        </w:rPr>
      </w:pPr>
      <w:r>
        <w:rPr>
          <w:sz w:val="21"/>
          <w:szCs w:val="21"/>
        </w:rPr>
        <w:t>sklopljen je ugovor sa Vodoopskrbom i odvodnjom Zaprešić d.o.o.</w:t>
      </w:r>
      <w:r w:rsidR="00965776">
        <w:rPr>
          <w:sz w:val="21"/>
          <w:szCs w:val="21"/>
        </w:rPr>
        <w:t xml:space="preserve"> o dodjeli kapitalne </w:t>
      </w:r>
      <w:r>
        <w:rPr>
          <w:sz w:val="21"/>
          <w:szCs w:val="21"/>
        </w:rPr>
        <w:t>pomoći za radove na rekonstrukciji vodovodne mreže u Bregovitoj ulici u Bijeloj Gorici u iznosu 347.000,00 kn</w:t>
      </w:r>
      <w:r w:rsidR="00934280" w:rsidRPr="00E14213">
        <w:rPr>
          <w:sz w:val="21"/>
          <w:szCs w:val="21"/>
        </w:rPr>
        <w:t xml:space="preserve"> </w:t>
      </w:r>
    </w:p>
    <w:p w:rsidR="00965776" w:rsidRDefault="00965776" w:rsidP="00934280">
      <w:pPr>
        <w:pStyle w:val="Odlomakpopisa"/>
        <w:numPr>
          <w:ilvl w:val="0"/>
          <w:numId w:val="1"/>
        </w:numPr>
        <w:jc w:val="both"/>
        <w:rPr>
          <w:sz w:val="21"/>
          <w:szCs w:val="21"/>
        </w:rPr>
      </w:pPr>
      <w:r>
        <w:rPr>
          <w:sz w:val="21"/>
          <w:szCs w:val="21"/>
        </w:rPr>
        <w:t xml:space="preserve">sklopljen je ugovor sa Vodoopskrbom i odvodnjom Zaprešić d.o.o. o dodjeli kapitalne pomoći za izradu projektne dokumentacije za projekt rekonstrukcije magistralnog cjevovoda Marija Gorica – Vodosprema Sv. Križ – </w:t>
      </w:r>
      <w:proofErr w:type="spellStart"/>
      <w:r>
        <w:rPr>
          <w:sz w:val="21"/>
          <w:szCs w:val="21"/>
        </w:rPr>
        <w:t>Celine</w:t>
      </w:r>
      <w:proofErr w:type="spellEnd"/>
      <w:r>
        <w:rPr>
          <w:sz w:val="21"/>
          <w:szCs w:val="21"/>
        </w:rPr>
        <w:t xml:space="preserve"> te projekt rekonstrukcije cjevovoda u </w:t>
      </w:r>
      <w:proofErr w:type="spellStart"/>
      <w:r>
        <w:rPr>
          <w:sz w:val="21"/>
          <w:szCs w:val="21"/>
        </w:rPr>
        <w:t>Dubravičkoj</w:t>
      </w:r>
      <w:proofErr w:type="spellEnd"/>
      <w:r>
        <w:rPr>
          <w:sz w:val="21"/>
          <w:szCs w:val="21"/>
        </w:rPr>
        <w:t xml:space="preserve"> ulici u Kraju Donjem u iznosu do 57.210,00 kn</w:t>
      </w:r>
    </w:p>
    <w:p w:rsidR="00965776" w:rsidRDefault="00965776" w:rsidP="00934280">
      <w:pPr>
        <w:pStyle w:val="Odlomakpopisa"/>
        <w:numPr>
          <w:ilvl w:val="0"/>
          <w:numId w:val="1"/>
        </w:numPr>
        <w:jc w:val="both"/>
        <w:rPr>
          <w:sz w:val="21"/>
          <w:szCs w:val="21"/>
        </w:rPr>
      </w:pPr>
      <w:r>
        <w:rPr>
          <w:sz w:val="21"/>
          <w:szCs w:val="21"/>
        </w:rPr>
        <w:t>sklopljen je ugovor o zastupanju sa odvjetnikom Josipom Sašom Banićem u postupku ostvarenja naknade za pravo puta za nekretnine u vlasništvu ili pod upravom Općine od strane operatora javnih komunikacijskih mreža koji imaju prava infrastrukturnog operatora u skladu s važećim propisima</w:t>
      </w:r>
    </w:p>
    <w:p w:rsidR="00965776" w:rsidRDefault="00965776" w:rsidP="00934280">
      <w:pPr>
        <w:pStyle w:val="Odlomakpopisa"/>
        <w:numPr>
          <w:ilvl w:val="0"/>
          <w:numId w:val="1"/>
        </w:numPr>
        <w:jc w:val="both"/>
        <w:rPr>
          <w:sz w:val="21"/>
          <w:szCs w:val="21"/>
        </w:rPr>
      </w:pPr>
      <w:r>
        <w:rPr>
          <w:sz w:val="21"/>
          <w:szCs w:val="21"/>
        </w:rPr>
        <w:t xml:space="preserve">Ostvarena je potpora u iznosu od 39.000,00 kn s naslova naknade za pravo puta za nekretnine u vlasništvu ili pod upravom Općine Marija Gorica od strane Hrvatskog </w:t>
      </w:r>
      <w:proofErr w:type="spellStart"/>
      <w:r>
        <w:rPr>
          <w:sz w:val="21"/>
          <w:szCs w:val="21"/>
        </w:rPr>
        <w:t>telekoma</w:t>
      </w:r>
      <w:proofErr w:type="spellEnd"/>
    </w:p>
    <w:p w:rsidR="00965776" w:rsidRDefault="00965776" w:rsidP="00934280">
      <w:pPr>
        <w:pStyle w:val="Odlomakpopisa"/>
        <w:numPr>
          <w:ilvl w:val="0"/>
          <w:numId w:val="1"/>
        </w:numPr>
        <w:jc w:val="both"/>
        <w:rPr>
          <w:sz w:val="21"/>
          <w:szCs w:val="21"/>
        </w:rPr>
      </w:pPr>
      <w:r>
        <w:rPr>
          <w:sz w:val="21"/>
          <w:szCs w:val="21"/>
        </w:rPr>
        <w:t xml:space="preserve">Sklopljeni su ugovori o praćenju aktivnosti i informiranja građana na području Općine Marija Gorica sa Obrtom Tihana (Zaprešićki kraj), </w:t>
      </w:r>
      <w:proofErr w:type="spellStart"/>
      <w:r>
        <w:rPr>
          <w:sz w:val="21"/>
          <w:szCs w:val="21"/>
        </w:rPr>
        <w:t>D.Z</w:t>
      </w:r>
      <w:proofErr w:type="spellEnd"/>
      <w:r>
        <w:rPr>
          <w:sz w:val="21"/>
          <w:szCs w:val="21"/>
        </w:rPr>
        <w:t>. Promet d.o.o. (Prigorski kaj), Sjever – sjeverozapad d.o.o. (TV Zapad), 01 Portal.</w:t>
      </w:r>
    </w:p>
    <w:p w:rsidR="00934280" w:rsidRPr="00F77DE1" w:rsidRDefault="00934280" w:rsidP="00934280">
      <w:pPr>
        <w:pStyle w:val="Odlomakpopisa"/>
        <w:numPr>
          <w:ilvl w:val="0"/>
          <w:numId w:val="1"/>
        </w:numPr>
        <w:jc w:val="both"/>
        <w:rPr>
          <w:sz w:val="21"/>
          <w:szCs w:val="21"/>
        </w:rPr>
      </w:pPr>
      <w:r w:rsidRPr="00F77DE1">
        <w:rPr>
          <w:sz w:val="21"/>
          <w:szCs w:val="21"/>
        </w:rPr>
        <w:t>nastavlja se sufinanciranje akcije dobrovoljnog darivanja krvi u Kraju Donjem</w:t>
      </w:r>
    </w:p>
    <w:p w:rsidR="00934280" w:rsidRDefault="00934280" w:rsidP="00934280">
      <w:pPr>
        <w:numPr>
          <w:ilvl w:val="0"/>
          <w:numId w:val="1"/>
        </w:numPr>
        <w:jc w:val="both"/>
        <w:rPr>
          <w:sz w:val="21"/>
          <w:szCs w:val="21"/>
        </w:rPr>
      </w:pPr>
      <w:r w:rsidRPr="000F4FC6">
        <w:rPr>
          <w:sz w:val="21"/>
          <w:szCs w:val="21"/>
        </w:rPr>
        <w:t xml:space="preserve">uređenje javnih površina na području općine (Kraj Gornji – Starina, Kraj Donji – dječje igralište i Bili </w:t>
      </w:r>
      <w:proofErr w:type="spellStart"/>
      <w:r w:rsidRPr="000F4FC6">
        <w:rPr>
          <w:sz w:val="21"/>
          <w:szCs w:val="21"/>
        </w:rPr>
        <w:t>Brig</w:t>
      </w:r>
      <w:proofErr w:type="spellEnd"/>
      <w:r w:rsidRPr="000F4FC6">
        <w:rPr>
          <w:sz w:val="21"/>
          <w:szCs w:val="21"/>
        </w:rPr>
        <w:t xml:space="preserve">, </w:t>
      </w:r>
      <w:proofErr w:type="spellStart"/>
      <w:r w:rsidRPr="000F4FC6">
        <w:rPr>
          <w:sz w:val="21"/>
          <w:szCs w:val="21"/>
        </w:rPr>
        <w:t>Trstenik</w:t>
      </w:r>
      <w:proofErr w:type="spellEnd"/>
      <w:r w:rsidRPr="000F4FC6">
        <w:rPr>
          <w:sz w:val="21"/>
          <w:szCs w:val="21"/>
        </w:rPr>
        <w:t xml:space="preserve"> – igralište i okoliš ispred DVD-a i zgrade MO, okoliš groblja M. Gorica i Sv. Križ, javne površine u Sv. Križu i M. Gorici, dječje igralište u </w:t>
      </w:r>
      <w:proofErr w:type="spellStart"/>
      <w:r w:rsidRPr="000F4FC6">
        <w:rPr>
          <w:sz w:val="21"/>
          <w:szCs w:val="21"/>
        </w:rPr>
        <w:t>Žlepcu</w:t>
      </w:r>
      <w:proofErr w:type="spellEnd"/>
      <w:r w:rsidRPr="000F4FC6">
        <w:rPr>
          <w:sz w:val="21"/>
          <w:szCs w:val="21"/>
        </w:rPr>
        <w:t xml:space="preserve"> i druge javne površine na području Općine Marija Gorica)</w:t>
      </w:r>
      <w:r>
        <w:rPr>
          <w:sz w:val="21"/>
          <w:szCs w:val="21"/>
        </w:rPr>
        <w:t>- javne površine održavali su djelatnici angažirani putem mjere javnih radova na vrijeme od 6 mjeseci (prijevoz, plaća, doprinosi financirani su iz sredstava Hrvatskog zavoda za zapošljavanje)</w:t>
      </w:r>
    </w:p>
    <w:p w:rsidR="00934280" w:rsidRDefault="00934280" w:rsidP="00934280">
      <w:pPr>
        <w:pStyle w:val="Odlomakpopisa"/>
        <w:numPr>
          <w:ilvl w:val="0"/>
          <w:numId w:val="1"/>
        </w:numPr>
        <w:jc w:val="both"/>
        <w:rPr>
          <w:sz w:val="21"/>
          <w:szCs w:val="21"/>
        </w:rPr>
      </w:pPr>
      <w:r w:rsidRPr="000F4FC6">
        <w:rPr>
          <w:sz w:val="21"/>
          <w:szCs w:val="21"/>
        </w:rPr>
        <w:lastRenderedPageBreak/>
        <w:t>nastavlja se i dalje  intenzivno raditi na razvoju turističke zajednice u koju je uključena i Općina Marija Gorica sa ciljem što veće promocije i turističkog razvoja naše Općine</w:t>
      </w:r>
    </w:p>
    <w:p w:rsidR="00934280" w:rsidRPr="000F4FC6" w:rsidRDefault="00934280" w:rsidP="00934280">
      <w:pPr>
        <w:pStyle w:val="Odlomakpopisa"/>
        <w:numPr>
          <w:ilvl w:val="0"/>
          <w:numId w:val="1"/>
        </w:numPr>
        <w:jc w:val="both"/>
        <w:rPr>
          <w:sz w:val="21"/>
          <w:szCs w:val="21"/>
        </w:rPr>
      </w:pPr>
      <w:r>
        <w:rPr>
          <w:sz w:val="21"/>
          <w:szCs w:val="21"/>
        </w:rPr>
        <w:t xml:space="preserve">nastavlja se provedba projekta </w:t>
      </w:r>
      <w:proofErr w:type="spellStart"/>
      <w:r>
        <w:rPr>
          <w:sz w:val="21"/>
          <w:szCs w:val="21"/>
        </w:rPr>
        <w:t>Ride</w:t>
      </w:r>
      <w:proofErr w:type="spellEnd"/>
      <w:r>
        <w:rPr>
          <w:sz w:val="21"/>
          <w:szCs w:val="21"/>
        </w:rPr>
        <w:t xml:space="preserve"> &amp; </w:t>
      </w:r>
      <w:proofErr w:type="spellStart"/>
      <w:r>
        <w:rPr>
          <w:sz w:val="21"/>
          <w:szCs w:val="21"/>
        </w:rPr>
        <w:t>Bike</w:t>
      </w:r>
      <w:proofErr w:type="spellEnd"/>
      <w:r>
        <w:rPr>
          <w:sz w:val="21"/>
          <w:szCs w:val="21"/>
        </w:rPr>
        <w:t xml:space="preserve"> 2</w:t>
      </w:r>
    </w:p>
    <w:p w:rsidR="00934280" w:rsidRDefault="00934280" w:rsidP="00934280">
      <w:pPr>
        <w:numPr>
          <w:ilvl w:val="0"/>
          <w:numId w:val="1"/>
        </w:numPr>
        <w:jc w:val="both"/>
        <w:rPr>
          <w:sz w:val="21"/>
          <w:szCs w:val="21"/>
        </w:rPr>
      </w:pPr>
      <w:r>
        <w:rPr>
          <w:sz w:val="21"/>
          <w:szCs w:val="21"/>
        </w:rPr>
        <w:t>provođene su akcije razvijanja svijesti građana o zaštiti životinja  putem informativnih letaka, oglasnih ploča i službene Internet stranice općine</w:t>
      </w:r>
    </w:p>
    <w:p w:rsidR="00934280" w:rsidRPr="000F4FC6" w:rsidRDefault="00934280" w:rsidP="00934280">
      <w:pPr>
        <w:numPr>
          <w:ilvl w:val="0"/>
          <w:numId w:val="1"/>
        </w:numPr>
        <w:jc w:val="both"/>
        <w:rPr>
          <w:sz w:val="21"/>
          <w:szCs w:val="21"/>
        </w:rPr>
      </w:pPr>
      <w:r w:rsidRPr="000F4FC6">
        <w:rPr>
          <w:sz w:val="21"/>
          <w:szCs w:val="21"/>
        </w:rPr>
        <w:t>u zimskom periodu redovito su obavljane aktivnosti na održavanju prohodnosti prometnica i njihovom čišćenju od snijega i leda</w:t>
      </w:r>
    </w:p>
    <w:p w:rsidR="00934280" w:rsidRDefault="00934280" w:rsidP="00934280">
      <w:pPr>
        <w:numPr>
          <w:ilvl w:val="0"/>
          <w:numId w:val="1"/>
        </w:numPr>
        <w:jc w:val="both"/>
        <w:rPr>
          <w:sz w:val="21"/>
          <w:szCs w:val="21"/>
        </w:rPr>
      </w:pPr>
      <w:r w:rsidRPr="000F4FC6">
        <w:rPr>
          <w:sz w:val="21"/>
          <w:szCs w:val="21"/>
        </w:rPr>
        <w:t>izvršena je izmjena dotrajalih elemenata javne rasvjete na području Općine Marija Gorica</w:t>
      </w:r>
    </w:p>
    <w:p w:rsidR="00934280" w:rsidRDefault="001C4611" w:rsidP="00934280">
      <w:pPr>
        <w:numPr>
          <w:ilvl w:val="0"/>
          <w:numId w:val="2"/>
        </w:numPr>
        <w:jc w:val="both"/>
        <w:rPr>
          <w:sz w:val="21"/>
          <w:szCs w:val="21"/>
        </w:rPr>
      </w:pPr>
      <w:r>
        <w:rPr>
          <w:sz w:val="21"/>
          <w:szCs w:val="21"/>
        </w:rPr>
        <w:t xml:space="preserve">Sklopljen je Ugovor </w:t>
      </w:r>
      <w:r w:rsidR="00934280">
        <w:rPr>
          <w:sz w:val="21"/>
          <w:szCs w:val="21"/>
        </w:rPr>
        <w:t xml:space="preserve">o zajedničkom korištenju </w:t>
      </w:r>
      <w:proofErr w:type="spellStart"/>
      <w:r w:rsidR="00934280">
        <w:rPr>
          <w:sz w:val="21"/>
          <w:szCs w:val="21"/>
        </w:rPr>
        <w:t>reciklažnog</w:t>
      </w:r>
      <w:proofErr w:type="spellEnd"/>
      <w:r w:rsidR="00934280">
        <w:rPr>
          <w:sz w:val="21"/>
          <w:szCs w:val="21"/>
        </w:rPr>
        <w:t xml:space="preserve"> dvorišta u vlasništvu Općine Brdovec</w:t>
      </w:r>
      <w:r>
        <w:rPr>
          <w:sz w:val="21"/>
          <w:szCs w:val="21"/>
        </w:rPr>
        <w:t xml:space="preserve"> između Općina Brdovec, </w:t>
      </w:r>
      <w:proofErr w:type="spellStart"/>
      <w:r>
        <w:rPr>
          <w:sz w:val="21"/>
          <w:szCs w:val="21"/>
        </w:rPr>
        <w:t>Dubravica</w:t>
      </w:r>
      <w:proofErr w:type="spellEnd"/>
      <w:r>
        <w:rPr>
          <w:sz w:val="21"/>
          <w:szCs w:val="21"/>
        </w:rPr>
        <w:t xml:space="preserve"> i Marija Gorica i trgovačkog društva Zaprešić d.o.o.</w:t>
      </w:r>
      <w:r w:rsidR="00934280">
        <w:rPr>
          <w:sz w:val="21"/>
          <w:szCs w:val="21"/>
        </w:rPr>
        <w:t xml:space="preserve"> </w:t>
      </w:r>
    </w:p>
    <w:p w:rsidR="00874C76" w:rsidRDefault="00874C76" w:rsidP="00934280">
      <w:pPr>
        <w:numPr>
          <w:ilvl w:val="0"/>
          <w:numId w:val="2"/>
        </w:numPr>
        <w:jc w:val="both"/>
        <w:rPr>
          <w:sz w:val="21"/>
          <w:szCs w:val="21"/>
        </w:rPr>
      </w:pPr>
      <w:r>
        <w:rPr>
          <w:sz w:val="21"/>
          <w:szCs w:val="21"/>
        </w:rPr>
        <w:t>Proveden je natječaj i sklopljen je ugovor o povjeravanju poslova prijevoza pokojnika koji se financiraju iz proračuna Općine Marija Gorica sa trgovačkim društvom POKOP d.o.o. (</w:t>
      </w:r>
      <w:r w:rsidRPr="001A6C14">
        <w:rPr>
          <w:sz w:val="21"/>
          <w:szCs w:val="21"/>
        </w:rPr>
        <w:t>obavljanje poslova preuzimanja i prijevoza umrle osobe ili posmrtnih ostataka osoba za koje nije moguće utvrditi uzrok smrti bez obdukcije, i to od mjesta smrti do nadležne patologije ili sudske medicine</w:t>
      </w:r>
      <w:r>
        <w:rPr>
          <w:sz w:val="21"/>
          <w:szCs w:val="21"/>
        </w:rPr>
        <w:t>).</w:t>
      </w:r>
    </w:p>
    <w:p w:rsidR="00934280" w:rsidRDefault="00934280" w:rsidP="00934280">
      <w:pPr>
        <w:numPr>
          <w:ilvl w:val="0"/>
          <w:numId w:val="2"/>
        </w:numPr>
        <w:jc w:val="both"/>
        <w:rPr>
          <w:sz w:val="21"/>
          <w:szCs w:val="21"/>
        </w:rPr>
      </w:pPr>
      <w:r w:rsidRPr="000F4FC6">
        <w:rPr>
          <w:sz w:val="21"/>
          <w:szCs w:val="21"/>
        </w:rPr>
        <w:t>u tijeku je</w:t>
      </w:r>
      <w:r>
        <w:rPr>
          <w:sz w:val="21"/>
          <w:szCs w:val="21"/>
        </w:rPr>
        <w:t xml:space="preserve"> ishođenje mišljenja (suglasnosti) MUP-a</w:t>
      </w:r>
      <w:r w:rsidRPr="000F4FC6">
        <w:rPr>
          <w:sz w:val="21"/>
          <w:szCs w:val="21"/>
        </w:rPr>
        <w:t xml:space="preserve"> </w:t>
      </w:r>
      <w:r>
        <w:rPr>
          <w:sz w:val="21"/>
          <w:szCs w:val="21"/>
        </w:rPr>
        <w:t xml:space="preserve">na </w:t>
      </w:r>
      <w:r w:rsidRPr="000F4FC6">
        <w:rPr>
          <w:sz w:val="21"/>
          <w:szCs w:val="21"/>
        </w:rPr>
        <w:t>Revizij</w:t>
      </w:r>
      <w:r>
        <w:rPr>
          <w:sz w:val="21"/>
          <w:szCs w:val="21"/>
        </w:rPr>
        <w:t>u</w:t>
      </w:r>
      <w:r w:rsidRPr="000F4FC6">
        <w:rPr>
          <w:sz w:val="21"/>
          <w:szCs w:val="21"/>
        </w:rPr>
        <w:t xml:space="preserve"> Procjene ugroženosti od požara i Plana zaštite od požara </w:t>
      </w:r>
    </w:p>
    <w:p w:rsidR="00934280" w:rsidRDefault="00934280" w:rsidP="00934280">
      <w:pPr>
        <w:numPr>
          <w:ilvl w:val="0"/>
          <w:numId w:val="2"/>
        </w:numPr>
        <w:jc w:val="both"/>
        <w:rPr>
          <w:sz w:val="21"/>
          <w:szCs w:val="21"/>
        </w:rPr>
      </w:pPr>
      <w:r>
        <w:rPr>
          <w:sz w:val="21"/>
          <w:szCs w:val="21"/>
        </w:rPr>
        <w:t>u tijeku je izrada Plana djelovanja civilne zaštite Općine Marija Gorica</w:t>
      </w:r>
    </w:p>
    <w:p w:rsidR="00CA00FE" w:rsidRPr="00336424" w:rsidRDefault="00CA00FE" w:rsidP="00CA00FE">
      <w:pPr>
        <w:pStyle w:val="Odlomakpopisa"/>
        <w:numPr>
          <w:ilvl w:val="0"/>
          <w:numId w:val="2"/>
        </w:numPr>
        <w:jc w:val="both"/>
        <w:rPr>
          <w:sz w:val="21"/>
          <w:szCs w:val="21"/>
        </w:rPr>
      </w:pPr>
      <w:r>
        <w:rPr>
          <w:sz w:val="21"/>
          <w:szCs w:val="21"/>
        </w:rPr>
        <w:t>izrađena je Plan djelovanja Općine Marija Gorica u području prirodnih nepogoda za 2019. godinu</w:t>
      </w:r>
    </w:p>
    <w:p w:rsidR="001C4611" w:rsidRDefault="001C4611" w:rsidP="00934280">
      <w:pPr>
        <w:numPr>
          <w:ilvl w:val="0"/>
          <w:numId w:val="2"/>
        </w:numPr>
        <w:jc w:val="both"/>
        <w:rPr>
          <w:sz w:val="21"/>
          <w:szCs w:val="21"/>
        </w:rPr>
      </w:pPr>
      <w:r w:rsidRPr="001C4611">
        <w:rPr>
          <w:sz w:val="21"/>
          <w:szCs w:val="21"/>
        </w:rPr>
        <w:t xml:space="preserve">izvršeni su radovi prema </w:t>
      </w:r>
      <w:r w:rsidR="00934280" w:rsidRPr="001C4611">
        <w:rPr>
          <w:sz w:val="21"/>
          <w:szCs w:val="21"/>
        </w:rPr>
        <w:t>proveden</w:t>
      </w:r>
      <w:r w:rsidRPr="001C4611">
        <w:rPr>
          <w:sz w:val="21"/>
          <w:szCs w:val="21"/>
        </w:rPr>
        <w:t>om postupku</w:t>
      </w:r>
      <w:r>
        <w:rPr>
          <w:sz w:val="21"/>
          <w:szCs w:val="21"/>
        </w:rPr>
        <w:t xml:space="preserve"> javne nabave </w:t>
      </w:r>
      <w:r w:rsidR="00934280" w:rsidRPr="001C4611">
        <w:rPr>
          <w:sz w:val="21"/>
          <w:szCs w:val="21"/>
        </w:rPr>
        <w:t>energetsk</w:t>
      </w:r>
      <w:r>
        <w:rPr>
          <w:sz w:val="21"/>
          <w:szCs w:val="21"/>
        </w:rPr>
        <w:t>e obnove</w:t>
      </w:r>
      <w:r w:rsidR="00934280" w:rsidRPr="001C4611">
        <w:rPr>
          <w:sz w:val="21"/>
          <w:szCs w:val="21"/>
        </w:rPr>
        <w:t xml:space="preserve"> zgrade Općine Marija Gorica</w:t>
      </w:r>
    </w:p>
    <w:p w:rsidR="00CA00FE" w:rsidRDefault="00CA00FE" w:rsidP="00934280">
      <w:pPr>
        <w:numPr>
          <w:ilvl w:val="0"/>
          <w:numId w:val="2"/>
        </w:numPr>
        <w:jc w:val="both"/>
        <w:rPr>
          <w:sz w:val="21"/>
          <w:szCs w:val="21"/>
        </w:rPr>
      </w:pPr>
      <w:r>
        <w:rPr>
          <w:sz w:val="21"/>
          <w:szCs w:val="21"/>
        </w:rPr>
        <w:t xml:space="preserve">pripremne radnje za provedbu postupka javne nabave male vrijednosti za nabavu traktora i </w:t>
      </w:r>
      <w:proofErr w:type="spellStart"/>
      <w:r>
        <w:rPr>
          <w:sz w:val="21"/>
          <w:szCs w:val="21"/>
        </w:rPr>
        <w:t>kranske</w:t>
      </w:r>
      <w:proofErr w:type="spellEnd"/>
      <w:r>
        <w:rPr>
          <w:sz w:val="21"/>
          <w:szCs w:val="21"/>
        </w:rPr>
        <w:t xml:space="preserve"> kosilice (</w:t>
      </w:r>
      <w:proofErr w:type="spellStart"/>
      <w:r>
        <w:rPr>
          <w:sz w:val="21"/>
          <w:szCs w:val="21"/>
        </w:rPr>
        <w:t>malčera</w:t>
      </w:r>
      <w:proofErr w:type="spellEnd"/>
      <w:r>
        <w:rPr>
          <w:sz w:val="21"/>
          <w:szCs w:val="21"/>
        </w:rPr>
        <w:t>)</w:t>
      </w:r>
    </w:p>
    <w:p w:rsidR="00CA00FE" w:rsidRDefault="00CA00FE" w:rsidP="00934280">
      <w:pPr>
        <w:numPr>
          <w:ilvl w:val="0"/>
          <w:numId w:val="2"/>
        </w:numPr>
        <w:jc w:val="both"/>
        <w:rPr>
          <w:sz w:val="21"/>
          <w:szCs w:val="21"/>
        </w:rPr>
      </w:pPr>
      <w:r>
        <w:rPr>
          <w:sz w:val="21"/>
          <w:szCs w:val="21"/>
        </w:rPr>
        <w:t>izrađeni elaborati o procjeni vrijednosti nekretnina za SRC Kraj Donji</w:t>
      </w:r>
    </w:p>
    <w:p w:rsidR="00934280" w:rsidRDefault="001C4611" w:rsidP="00934280">
      <w:pPr>
        <w:numPr>
          <w:ilvl w:val="0"/>
          <w:numId w:val="2"/>
        </w:numPr>
        <w:jc w:val="both"/>
        <w:rPr>
          <w:sz w:val="21"/>
          <w:szCs w:val="21"/>
        </w:rPr>
      </w:pPr>
      <w:r>
        <w:rPr>
          <w:sz w:val="21"/>
          <w:szCs w:val="21"/>
        </w:rPr>
        <w:t>izvršena je prijava na natječaj Ministarstva turizma za financiranje izrade glavnog projekta za 1. etapu sanjkališta u Mariji Gorici za potrebe ishođenja građevinske dozvole</w:t>
      </w:r>
    </w:p>
    <w:p w:rsidR="00874C76" w:rsidRDefault="00874C76" w:rsidP="00934280">
      <w:pPr>
        <w:numPr>
          <w:ilvl w:val="0"/>
          <w:numId w:val="2"/>
        </w:numPr>
        <w:jc w:val="both"/>
        <w:rPr>
          <w:sz w:val="21"/>
          <w:szCs w:val="21"/>
        </w:rPr>
      </w:pPr>
      <w:r>
        <w:rPr>
          <w:sz w:val="21"/>
          <w:szCs w:val="21"/>
        </w:rPr>
        <w:t>sklopljen je ugovor sa Fondom za zaštitu okoliša i energetsku učinkovitost o nabavi spremnika za odvojeno prikupljanje otpada</w:t>
      </w:r>
    </w:p>
    <w:p w:rsidR="00874C76" w:rsidRDefault="00874C76" w:rsidP="00934280">
      <w:pPr>
        <w:numPr>
          <w:ilvl w:val="0"/>
          <w:numId w:val="2"/>
        </w:numPr>
        <w:jc w:val="both"/>
        <w:rPr>
          <w:sz w:val="21"/>
          <w:szCs w:val="21"/>
        </w:rPr>
      </w:pPr>
      <w:r>
        <w:rPr>
          <w:sz w:val="21"/>
          <w:szCs w:val="21"/>
        </w:rPr>
        <w:t>sklopljen je ugovor s Ansamblom LADO o cjelovečernjem plesnom programu „Neka sjaji sunce svima“</w:t>
      </w:r>
    </w:p>
    <w:p w:rsidR="002D2927" w:rsidRDefault="002D2927" w:rsidP="00934280">
      <w:pPr>
        <w:numPr>
          <w:ilvl w:val="0"/>
          <w:numId w:val="2"/>
        </w:numPr>
        <w:jc w:val="both"/>
        <w:rPr>
          <w:sz w:val="21"/>
          <w:szCs w:val="21"/>
        </w:rPr>
      </w:pPr>
      <w:r>
        <w:rPr>
          <w:sz w:val="21"/>
          <w:szCs w:val="21"/>
        </w:rPr>
        <w:t>Obilježeni su Dani Općine, Župe Pohoda BDM i OŠ Ante Kovačića</w:t>
      </w:r>
    </w:p>
    <w:p w:rsidR="00874C76" w:rsidRDefault="00E0138A" w:rsidP="00934280">
      <w:pPr>
        <w:numPr>
          <w:ilvl w:val="0"/>
          <w:numId w:val="2"/>
        </w:numPr>
        <w:jc w:val="both"/>
        <w:rPr>
          <w:sz w:val="21"/>
          <w:szCs w:val="21"/>
        </w:rPr>
      </w:pPr>
      <w:r>
        <w:rPr>
          <w:sz w:val="21"/>
          <w:szCs w:val="21"/>
        </w:rPr>
        <w:t>sklopljen je sporazum sa Hrvatskom gorskom službom spašavanja o zajedničkom interesu za djelovanje HGSS-a stanice Samobor na prostoru Općine Marija Gorica, iznos sufinanciranja troškova pripravnosti i održavanja spremnosti iznosi 2.233 kn za 2019.g.</w:t>
      </w:r>
    </w:p>
    <w:p w:rsidR="00E0138A" w:rsidRDefault="00E0138A" w:rsidP="00934280">
      <w:pPr>
        <w:numPr>
          <w:ilvl w:val="0"/>
          <w:numId w:val="2"/>
        </w:numPr>
        <w:jc w:val="both"/>
        <w:rPr>
          <w:sz w:val="21"/>
          <w:szCs w:val="21"/>
        </w:rPr>
      </w:pPr>
      <w:r>
        <w:rPr>
          <w:sz w:val="21"/>
          <w:szCs w:val="21"/>
        </w:rPr>
        <w:t>Zagrebačka županija, Općina Marija Gorica i OŠ Ante Kovačića sklopile su sporazum o sufinanciranju i provođenju nabave udžbenika i drugih obrazovnih materijala za učenike osnovnih škola Zagrebačke županije za školsku godinu 2019/2020</w:t>
      </w:r>
    </w:p>
    <w:p w:rsidR="0026107A" w:rsidRDefault="0026107A" w:rsidP="00934280">
      <w:pPr>
        <w:numPr>
          <w:ilvl w:val="0"/>
          <w:numId w:val="2"/>
        </w:numPr>
        <w:jc w:val="both"/>
        <w:rPr>
          <w:sz w:val="21"/>
          <w:szCs w:val="21"/>
        </w:rPr>
      </w:pPr>
      <w:r>
        <w:rPr>
          <w:sz w:val="21"/>
          <w:szCs w:val="21"/>
        </w:rPr>
        <w:t xml:space="preserve">sklopljen je sporazum o sufinanciranju hitne medicinske službe ispostave Zavoda za hitnu medicinu u Zaprešiću u 2019. godinu (potpisnici sporazuma Općine Bistra, Brdovec, </w:t>
      </w:r>
      <w:proofErr w:type="spellStart"/>
      <w:r>
        <w:rPr>
          <w:sz w:val="21"/>
          <w:szCs w:val="21"/>
        </w:rPr>
        <w:t>Dubravica</w:t>
      </w:r>
      <w:proofErr w:type="spellEnd"/>
      <w:r>
        <w:rPr>
          <w:sz w:val="21"/>
          <w:szCs w:val="21"/>
        </w:rPr>
        <w:t xml:space="preserve">, </w:t>
      </w:r>
      <w:proofErr w:type="spellStart"/>
      <w:r>
        <w:rPr>
          <w:sz w:val="21"/>
          <w:szCs w:val="21"/>
        </w:rPr>
        <w:t>Jakovlje</w:t>
      </w:r>
      <w:proofErr w:type="spellEnd"/>
      <w:r>
        <w:rPr>
          <w:sz w:val="21"/>
          <w:szCs w:val="21"/>
        </w:rPr>
        <w:t xml:space="preserve">, Luka, Marija Gorica i </w:t>
      </w:r>
      <w:proofErr w:type="spellStart"/>
      <w:r>
        <w:rPr>
          <w:sz w:val="21"/>
          <w:szCs w:val="21"/>
        </w:rPr>
        <w:t>Pušća</w:t>
      </w:r>
      <w:proofErr w:type="spellEnd"/>
      <w:r>
        <w:rPr>
          <w:sz w:val="21"/>
          <w:szCs w:val="21"/>
        </w:rPr>
        <w:t>).</w:t>
      </w:r>
    </w:p>
    <w:p w:rsidR="006A52D7" w:rsidRDefault="006A52D7" w:rsidP="00934280">
      <w:pPr>
        <w:numPr>
          <w:ilvl w:val="0"/>
          <w:numId w:val="2"/>
        </w:numPr>
        <w:jc w:val="both"/>
        <w:rPr>
          <w:sz w:val="21"/>
          <w:szCs w:val="21"/>
        </w:rPr>
      </w:pPr>
      <w:r>
        <w:rPr>
          <w:sz w:val="21"/>
          <w:szCs w:val="21"/>
        </w:rPr>
        <w:t>izvršena je prijava na Javni poziv Zagrebačke županije, Upravnog odjela za fondove EU, regionalnu i međunarodnu suradnju za sufinanciranje tehničke pomoći za prijavu projekata na EU natječaje u 2019. godini za projekt Rekonstrukcija i uređenje Goričkog trga, te je po izvršenoj prijavi na Javni poziv sklopljen Ugovor o potpori i ostvarena potpora u iznosu od 12.000,00 kn</w:t>
      </w:r>
    </w:p>
    <w:p w:rsidR="006A52D7" w:rsidRDefault="006A52D7" w:rsidP="00934280">
      <w:pPr>
        <w:numPr>
          <w:ilvl w:val="0"/>
          <w:numId w:val="2"/>
        </w:numPr>
        <w:jc w:val="both"/>
        <w:rPr>
          <w:sz w:val="21"/>
          <w:szCs w:val="21"/>
        </w:rPr>
      </w:pPr>
      <w:r>
        <w:rPr>
          <w:sz w:val="21"/>
          <w:szCs w:val="21"/>
        </w:rPr>
        <w:t>izvršene su prijave na Javni poziv Zagrebačke županije, Upravnog odjela za promet i komunalnu infrastrukturu za sufinanciranje izgradnje i održavanja objekata i uređaja komunalne infrastrukture u JLS na području Zagrebačke županije u 2019.godini, te su po izvršenim prijavama ostvarene potpore za</w:t>
      </w:r>
      <w:r w:rsidR="00C05949">
        <w:rPr>
          <w:sz w:val="21"/>
          <w:szCs w:val="21"/>
        </w:rPr>
        <w:t xml:space="preserve"> sufinanciranje radova izvanrednog održavanja prometne infrastrukture u iznosu od 100.000,00 kn (pripremni radovi u okviru rekonstrukcije Bregovite ulice u Bijeloj Gorici) i 150.000,00 kn za nabavu opreme za uvođenje cjelovitog sustava gospodarenja otpadom (</w:t>
      </w:r>
      <w:proofErr w:type="spellStart"/>
      <w:r w:rsidR="00C05949">
        <w:rPr>
          <w:sz w:val="21"/>
          <w:szCs w:val="21"/>
        </w:rPr>
        <w:t>polupodzemni</w:t>
      </w:r>
      <w:proofErr w:type="spellEnd"/>
      <w:r w:rsidR="00C05949">
        <w:rPr>
          <w:sz w:val="21"/>
          <w:szCs w:val="21"/>
        </w:rPr>
        <w:t xml:space="preserve"> spremnici za odvojeno prikupljanje otpada 5m3 – 8 kom)</w:t>
      </w:r>
    </w:p>
    <w:p w:rsidR="00C05949" w:rsidRDefault="00C05949" w:rsidP="00934280">
      <w:pPr>
        <w:numPr>
          <w:ilvl w:val="0"/>
          <w:numId w:val="2"/>
        </w:numPr>
        <w:jc w:val="both"/>
        <w:rPr>
          <w:sz w:val="21"/>
          <w:szCs w:val="21"/>
        </w:rPr>
      </w:pPr>
      <w:r>
        <w:rPr>
          <w:sz w:val="21"/>
          <w:szCs w:val="21"/>
        </w:rPr>
        <w:t xml:space="preserve">izvršena je prijava na Javni poziv Zagrebačke županije, Upravnog odjela za poljoprivredu, ruralni razvitak i šumarstvo za izgradnju i uređenje infrastrukture ruralnih područja na </w:t>
      </w:r>
      <w:r>
        <w:rPr>
          <w:sz w:val="21"/>
          <w:szCs w:val="21"/>
        </w:rPr>
        <w:lastRenderedPageBreak/>
        <w:t>području Zagrebačke županije za projekt Rekonstrukcije nerazvrstane ceste Ante Kovačića s odvojkom, no po izvršenoj prijavi nije ostvarena potpora</w:t>
      </w:r>
    </w:p>
    <w:p w:rsidR="00C05949" w:rsidRDefault="00C05949" w:rsidP="00C05949">
      <w:pPr>
        <w:numPr>
          <w:ilvl w:val="0"/>
          <w:numId w:val="2"/>
        </w:numPr>
        <w:jc w:val="both"/>
        <w:rPr>
          <w:sz w:val="21"/>
          <w:szCs w:val="21"/>
        </w:rPr>
      </w:pPr>
      <w:r>
        <w:rPr>
          <w:sz w:val="21"/>
          <w:szCs w:val="21"/>
        </w:rPr>
        <w:t>izvršena je prijava na Javni poziv Zagrebačke županije, Upravnog odjela za fondove EU, regionalnu i međunarodnu suradnju za sufinanciranje projektne dokumentacije u 2019. za projekte koji će se financirati iz ESI fondova, programa EU i ostalih izvora za projekt Rekonstrukcija i sanacija gospodarskog objekta u sklopu Župnog dvora, te je po izvršenoj prijavi na Javni poziv sklopljen Ugovor o potpori i ostvarena potpora u iznosu od 34.055,00 kn</w:t>
      </w:r>
    </w:p>
    <w:p w:rsidR="00C05949" w:rsidRDefault="00C05949" w:rsidP="00934280">
      <w:pPr>
        <w:numPr>
          <w:ilvl w:val="0"/>
          <w:numId w:val="2"/>
        </w:numPr>
        <w:jc w:val="both"/>
        <w:rPr>
          <w:sz w:val="21"/>
          <w:szCs w:val="21"/>
        </w:rPr>
      </w:pPr>
      <w:r>
        <w:rPr>
          <w:sz w:val="21"/>
          <w:szCs w:val="21"/>
        </w:rPr>
        <w:t>Izvršena je prijava na Javni poziv Zagrebačke županije, Upravnog odjela za poljoprivredu, ruralni razvitak i šumarstvo za izgradnju i uređenje infrastrukture ruralnih područja na području Zagrebačke županije za projekt Rekonstrukcija i uređenje dječjeg igrališta u Kraju Donjem</w:t>
      </w:r>
      <w:r w:rsidR="0034486B">
        <w:rPr>
          <w:sz w:val="21"/>
          <w:szCs w:val="21"/>
        </w:rPr>
        <w:t>, no po izvršenoj prijavi nije ostvarena potpora</w:t>
      </w:r>
    </w:p>
    <w:p w:rsidR="0034486B" w:rsidRDefault="0034486B" w:rsidP="00934280">
      <w:pPr>
        <w:numPr>
          <w:ilvl w:val="0"/>
          <w:numId w:val="2"/>
        </w:numPr>
        <w:jc w:val="both"/>
        <w:rPr>
          <w:sz w:val="21"/>
          <w:szCs w:val="21"/>
        </w:rPr>
      </w:pPr>
      <w:r>
        <w:rPr>
          <w:sz w:val="21"/>
          <w:szCs w:val="21"/>
        </w:rPr>
        <w:t>Izvršena je prijava na Javni poziv Zagrebačke županije, Upravnog odjela</w:t>
      </w:r>
      <w:r w:rsidR="00702CCB">
        <w:rPr>
          <w:sz w:val="21"/>
          <w:szCs w:val="21"/>
        </w:rPr>
        <w:t xml:space="preserve"> za prosvjetu, kulturu, sport i tehničku kulturu za program javnih potreba u kulturi za 2019. godinu za programsku djelatnost zaštite spomenika – Rekonstrukcija gospodarskog objektu u sklopu Župnog dvora</w:t>
      </w:r>
    </w:p>
    <w:p w:rsidR="00702CCB" w:rsidRDefault="00702CCB" w:rsidP="00702CCB">
      <w:pPr>
        <w:numPr>
          <w:ilvl w:val="0"/>
          <w:numId w:val="2"/>
        </w:numPr>
        <w:jc w:val="both"/>
        <w:rPr>
          <w:sz w:val="21"/>
          <w:szCs w:val="21"/>
        </w:rPr>
      </w:pPr>
      <w:r>
        <w:rPr>
          <w:sz w:val="21"/>
          <w:szCs w:val="21"/>
        </w:rPr>
        <w:t>Izvršena je prijava na Javni poziv Zagrebačke županije, Upravnog odjela za prosvjetu, kulturu, sport i tehničku kulturu za program javnih potreba u kulturi za 2019. godinu za programsku djelatnost zaštite spomenika – Memorijalni centar književnika Ante Kovačića  - Kuća „SOM“ i kuća „MILAS“</w:t>
      </w:r>
    </w:p>
    <w:p w:rsidR="003D58F3" w:rsidRDefault="003D58F3" w:rsidP="003D58F3">
      <w:pPr>
        <w:numPr>
          <w:ilvl w:val="0"/>
          <w:numId w:val="2"/>
        </w:numPr>
        <w:jc w:val="both"/>
        <w:rPr>
          <w:sz w:val="21"/>
          <w:szCs w:val="21"/>
        </w:rPr>
      </w:pPr>
      <w:r>
        <w:rPr>
          <w:sz w:val="21"/>
          <w:szCs w:val="21"/>
        </w:rPr>
        <w:t>Izvršena je prijava na Javni poziv Zagrebačke županije, Upravnog odjela za poljoprivredu, ruralni razvitak i šumarstvo za izgradnju i uređenje infrastrukture ruralnih područja na području Zagrebačke županije za projekt Energetske obnove Društvenog doma Kraj Donji, no po izvršenoj prijavi nije ostvarena potpora</w:t>
      </w:r>
    </w:p>
    <w:p w:rsidR="00702CCB" w:rsidRDefault="003D58F3" w:rsidP="00934280">
      <w:pPr>
        <w:numPr>
          <w:ilvl w:val="0"/>
          <w:numId w:val="2"/>
        </w:numPr>
        <w:jc w:val="both"/>
        <w:rPr>
          <w:sz w:val="21"/>
          <w:szCs w:val="21"/>
        </w:rPr>
      </w:pPr>
      <w:r>
        <w:rPr>
          <w:sz w:val="21"/>
          <w:szCs w:val="21"/>
        </w:rPr>
        <w:t>Izvršena je prijava na Javni poziv Zagrebačke županije, Upravni odjel za gospodarstvo za sufinanciranje provedbe mjera povećanja energetske učinkovitosti na zgradama javne namjene na području Zagrebačke županije za 2019. godinu za projekt Energetske obnove Društvenog doma Kraj Donji te je po izvršenoj prijavi ostvarena potpora u iznosu od 300.000,00 kn</w:t>
      </w:r>
    </w:p>
    <w:p w:rsidR="003D58F3" w:rsidRDefault="003D58F3" w:rsidP="00934280">
      <w:pPr>
        <w:numPr>
          <w:ilvl w:val="0"/>
          <w:numId w:val="2"/>
        </w:numPr>
        <w:jc w:val="both"/>
        <w:rPr>
          <w:sz w:val="21"/>
          <w:szCs w:val="21"/>
        </w:rPr>
      </w:pPr>
      <w:r>
        <w:rPr>
          <w:sz w:val="21"/>
          <w:szCs w:val="21"/>
        </w:rPr>
        <w:t>Izvršena je prijava na Javni poziv Zagrebačke županije, Upravni odjel za gospodarstvo za potporu manifestacijama značajnim za turističku ponudu Zagrebačke županije za 2019. godinu za manifestaciju „</w:t>
      </w:r>
      <w:proofErr w:type="spellStart"/>
      <w:r>
        <w:rPr>
          <w:sz w:val="21"/>
          <w:szCs w:val="21"/>
        </w:rPr>
        <w:t>Štruklijada</w:t>
      </w:r>
      <w:proofErr w:type="spellEnd"/>
      <w:r>
        <w:rPr>
          <w:sz w:val="21"/>
          <w:szCs w:val="21"/>
        </w:rPr>
        <w:t xml:space="preserve">, </w:t>
      </w:r>
      <w:proofErr w:type="spellStart"/>
      <w:r>
        <w:rPr>
          <w:sz w:val="21"/>
          <w:szCs w:val="21"/>
        </w:rPr>
        <w:t>štrudlijada</w:t>
      </w:r>
      <w:proofErr w:type="spellEnd"/>
      <w:r>
        <w:rPr>
          <w:sz w:val="21"/>
          <w:szCs w:val="21"/>
        </w:rPr>
        <w:t xml:space="preserve"> i </w:t>
      </w:r>
      <w:proofErr w:type="spellStart"/>
      <w:r>
        <w:rPr>
          <w:sz w:val="21"/>
          <w:szCs w:val="21"/>
        </w:rPr>
        <w:t>kestenijada</w:t>
      </w:r>
      <w:proofErr w:type="spellEnd"/>
      <w:r>
        <w:rPr>
          <w:sz w:val="21"/>
          <w:szCs w:val="21"/>
        </w:rPr>
        <w:t xml:space="preserve"> 2019.“ te je ostvarena potpora u iznosu od 15.000,00 kn</w:t>
      </w:r>
    </w:p>
    <w:p w:rsidR="003D58F3" w:rsidRDefault="003D58F3" w:rsidP="003D58F3">
      <w:pPr>
        <w:numPr>
          <w:ilvl w:val="0"/>
          <w:numId w:val="2"/>
        </w:numPr>
        <w:jc w:val="both"/>
        <w:rPr>
          <w:sz w:val="21"/>
          <w:szCs w:val="21"/>
        </w:rPr>
      </w:pPr>
      <w:r>
        <w:rPr>
          <w:sz w:val="21"/>
          <w:szCs w:val="21"/>
        </w:rPr>
        <w:t xml:space="preserve">Izvršena je prijava na Javni poziv Zagrebačke županije, Upravni odjel za gospodarstvo za potporu manifestacijama značajnim za turističku ponudu Zagrebačke županije za 2019. godinu za manifestaciju „Pinklec bal 2019.“, no po izvršenoj prijavi nije ostvarena potpora </w:t>
      </w:r>
    </w:p>
    <w:p w:rsidR="003D58F3" w:rsidRDefault="008E14AC" w:rsidP="00934280">
      <w:pPr>
        <w:numPr>
          <w:ilvl w:val="0"/>
          <w:numId w:val="2"/>
        </w:numPr>
        <w:jc w:val="both"/>
        <w:rPr>
          <w:sz w:val="21"/>
          <w:szCs w:val="21"/>
        </w:rPr>
      </w:pPr>
      <w:r>
        <w:rPr>
          <w:sz w:val="21"/>
          <w:szCs w:val="21"/>
        </w:rPr>
        <w:t>Izvršena je prijava na Javni poziv Zagrebačke županije, Upravni odjel za gospodarstvo za sufinanciranje poticanja razvoja poduzetničkih zona i inkubatora u Zagrebačkoj županiji za 2019. godinu za izradu projektne dokumentacije vodoopskrbnog cjevovoda Gospodarske zone Kraj Donji</w:t>
      </w:r>
    </w:p>
    <w:p w:rsidR="008E14AC" w:rsidRDefault="008E14AC" w:rsidP="00934280">
      <w:pPr>
        <w:numPr>
          <w:ilvl w:val="0"/>
          <w:numId w:val="2"/>
        </w:numPr>
        <w:jc w:val="both"/>
        <w:rPr>
          <w:sz w:val="21"/>
          <w:szCs w:val="21"/>
        </w:rPr>
      </w:pPr>
      <w:r>
        <w:rPr>
          <w:sz w:val="21"/>
          <w:szCs w:val="21"/>
        </w:rPr>
        <w:t>Izvršena je prijava na Javni poziv Zagrebačke županije, Upravni odjel za prostorno uređenje, gradnju i zaštitu okoliša za sufinanciranje  Projekata izrade nove katastarske izmjene katastarskih općina na području Zagrebačke županije – prijavljen je projekt Homogenizacije katastarskih planova, izrade geodetskih elaborata i evidentiranje nerazvrstanih cesta na području Općine Marija Gorica</w:t>
      </w:r>
    </w:p>
    <w:p w:rsidR="008E14AC" w:rsidRDefault="008E14AC" w:rsidP="00934280">
      <w:pPr>
        <w:numPr>
          <w:ilvl w:val="0"/>
          <w:numId w:val="2"/>
        </w:numPr>
        <w:jc w:val="both"/>
        <w:rPr>
          <w:sz w:val="21"/>
          <w:szCs w:val="21"/>
        </w:rPr>
      </w:pPr>
      <w:r>
        <w:rPr>
          <w:sz w:val="21"/>
          <w:szCs w:val="21"/>
        </w:rPr>
        <w:t>Izvršena je prijava na Javni poziv Zagrebačke županije, Upravni odjel za gospodarstvo, za dodjelu sredstava za sufinanciranje projekata za poticanje javne turističke infrastrukture u Zagrebačkoj županiji za 2019. godinu , za projekt Rekonstrukcija i uređenje dječjeg igrališta u Kraju Donjem</w:t>
      </w:r>
    </w:p>
    <w:p w:rsidR="00250EE3" w:rsidRDefault="00250EE3" w:rsidP="00934280">
      <w:pPr>
        <w:numPr>
          <w:ilvl w:val="0"/>
          <w:numId w:val="2"/>
        </w:numPr>
        <w:jc w:val="both"/>
        <w:rPr>
          <w:sz w:val="21"/>
          <w:szCs w:val="21"/>
        </w:rPr>
      </w:pPr>
      <w:r>
        <w:rPr>
          <w:sz w:val="21"/>
          <w:szCs w:val="21"/>
        </w:rPr>
        <w:t>Izvršena je prijava na Javni poziv Zagrebačke županije, Upravnog odjela za poljoprivredu, ruralni razvitak i šumarstvo za program kontrole populacije napuštenih pasa na području Zagrebačke županije u 2019. godini za projekt Označavanja pasa na području Općine Marija Gorica te je ostvarena potpora u iznosu od 10.000,00 kuna</w:t>
      </w:r>
    </w:p>
    <w:p w:rsidR="0035670F" w:rsidRDefault="0035670F" w:rsidP="00934280">
      <w:pPr>
        <w:numPr>
          <w:ilvl w:val="0"/>
          <w:numId w:val="2"/>
        </w:numPr>
        <w:jc w:val="both"/>
        <w:rPr>
          <w:sz w:val="21"/>
          <w:szCs w:val="21"/>
        </w:rPr>
      </w:pPr>
      <w:r>
        <w:rPr>
          <w:sz w:val="21"/>
          <w:szCs w:val="21"/>
        </w:rPr>
        <w:t xml:space="preserve">Izvršena je prijava na Javni poziv Ministarstva regionalnog razvoja i fondova EU za sufinanciranje provedbe EU projekata na regionalnoj i lokalnoj razini za 2019. godinu – za EU projekt „Rekonstrukcija i uređenje Goričkog trga“ </w:t>
      </w:r>
    </w:p>
    <w:p w:rsidR="0035670F" w:rsidRDefault="0035670F" w:rsidP="00934280">
      <w:pPr>
        <w:numPr>
          <w:ilvl w:val="0"/>
          <w:numId w:val="2"/>
        </w:numPr>
        <w:jc w:val="both"/>
        <w:rPr>
          <w:sz w:val="21"/>
          <w:szCs w:val="21"/>
        </w:rPr>
      </w:pPr>
      <w:r>
        <w:rPr>
          <w:sz w:val="21"/>
          <w:szCs w:val="21"/>
        </w:rPr>
        <w:lastRenderedPageBreak/>
        <w:t xml:space="preserve">Izvršena je prijava na Javni poziv </w:t>
      </w:r>
      <w:r w:rsidR="00157AD5">
        <w:rPr>
          <w:sz w:val="21"/>
          <w:szCs w:val="21"/>
        </w:rPr>
        <w:t>Fonda za zaštitu okoliša i energetsku učinkovitost za sufinanciranje projekata primjene koncepta „Pametnih gradova i općina“ – projekt CCR sustav kontrole ubacivanja otpada</w:t>
      </w:r>
    </w:p>
    <w:p w:rsidR="00157AD5" w:rsidRDefault="00157AD5" w:rsidP="00934280">
      <w:pPr>
        <w:numPr>
          <w:ilvl w:val="0"/>
          <w:numId w:val="2"/>
        </w:numPr>
        <w:jc w:val="both"/>
        <w:rPr>
          <w:sz w:val="21"/>
          <w:szCs w:val="21"/>
        </w:rPr>
      </w:pPr>
      <w:r>
        <w:rPr>
          <w:sz w:val="21"/>
          <w:szCs w:val="21"/>
        </w:rPr>
        <w:t>izvršene su prijave projekata Općine Marija Gorica u Bazu projekata Zagrebačke županije:</w:t>
      </w:r>
    </w:p>
    <w:p w:rsidR="00157AD5" w:rsidRDefault="00157AD5" w:rsidP="00157AD5">
      <w:pPr>
        <w:pStyle w:val="Odlomakpopisa"/>
        <w:numPr>
          <w:ilvl w:val="0"/>
          <w:numId w:val="5"/>
        </w:numPr>
        <w:jc w:val="both"/>
        <w:rPr>
          <w:sz w:val="21"/>
          <w:szCs w:val="21"/>
        </w:rPr>
      </w:pPr>
      <w:r w:rsidRPr="00157AD5">
        <w:rPr>
          <w:sz w:val="21"/>
          <w:szCs w:val="21"/>
        </w:rPr>
        <w:t>Župni vrt</w:t>
      </w:r>
    </w:p>
    <w:p w:rsidR="00157AD5" w:rsidRDefault="00157AD5" w:rsidP="00157AD5">
      <w:pPr>
        <w:pStyle w:val="Odlomakpopisa"/>
        <w:numPr>
          <w:ilvl w:val="0"/>
          <w:numId w:val="5"/>
        </w:numPr>
        <w:jc w:val="both"/>
        <w:rPr>
          <w:sz w:val="21"/>
          <w:szCs w:val="21"/>
        </w:rPr>
      </w:pPr>
      <w:r>
        <w:rPr>
          <w:sz w:val="21"/>
          <w:szCs w:val="21"/>
        </w:rPr>
        <w:t>Uređenje pješačke i biciklističke staze u ulici Ante Kovačića</w:t>
      </w:r>
    </w:p>
    <w:p w:rsidR="00157AD5" w:rsidRDefault="00157AD5" w:rsidP="00157AD5">
      <w:pPr>
        <w:pStyle w:val="Odlomakpopisa"/>
        <w:numPr>
          <w:ilvl w:val="0"/>
          <w:numId w:val="5"/>
        </w:numPr>
        <w:jc w:val="both"/>
        <w:rPr>
          <w:sz w:val="21"/>
          <w:szCs w:val="21"/>
        </w:rPr>
      </w:pPr>
      <w:r>
        <w:rPr>
          <w:sz w:val="21"/>
          <w:szCs w:val="21"/>
        </w:rPr>
        <w:t>Šumski tematski park</w:t>
      </w:r>
    </w:p>
    <w:p w:rsidR="00157AD5" w:rsidRDefault="00157AD5" w:rsidP="00157AD5">
      <w:pPr>
        <w:pStyle w:val="Odlomakpopisa"/>
        <w:numPr>
          <w:ilvl w:val="0"/>
          <w:numId w:val="5"/>
        </w:numPr>
        <w:jc w:val="both"/>
        <w:rPr>
          <w:sz w:val="21"/>
          <w:szCs w:val="21"/>
        </w:rPr>
      </w:pPr>
      <w:r>
        <w:rPr>
          <w:sz w:val="21"/>
          <w:szCs w:val="21"/>
        </w:rPr>
        <w:t>Sanjkalište u Mariji Gorici</w:t>
      </w:r>
    </w:p>
    <w:p w:rsidR="00157AD5" w:rsidRDefault="00157AD5" w:rsidP="00157AD5">
      <w:pPr>
        <w:pStyle w:val="Odlomakpopisa"/>
        <w:numPr>
          <w:ilvl w:val="0"/>
          <w:numId w:val="5"/>
        </w:numPr>
        <w:jc w:val="both"/>
        <w:rPr>
          <w:sz w:val="21"/>
          <w:szCs w:val="21"/>
        </w:rPr>
      </w:pPr>
      <w:r>
        <w:rPr>
          <w:sz w:val="21"/>
          <w:szCs w:val="21"/>
        </w:rPr>
        <w:t>Rekreacijska zona Sutla – Kraj Donji</w:t>
      </w:r>
    </w:p>
    <w:p w:rsidR="00157AD5" w:rsidRDefault="00157AD5" w:rsidP="00157AD5">
      <w:pPr>
        <w:pStyle w:val="Odlomakpopisa"/>
        <w:numPr>
          <w:ilvl w:val="0"/>
          <w:numId w:val="5"/>
        </w:numPr>
        <w:jc w:val="both"/>
        <w:rPr>
          <w:sz w:val="21"/>
          <w:szCs w:val="21"/>
        </w:rPr>
      </w:pPr>
      <w:r>
        <w:rPr>
          <w:sz w:val="21"/>
          <w:szCs w:val="21"/>
        </w:rPr>
        <w:t>Rekonstrukcija i uređenje dječjeg igrališta u Kraju Donjem</w:t>
      </w:r>
    </w:p>
    <w:p w:rsidR="00157AD5" w:rsidRDefault="00157AD5" w:rsidP="00157AD5">
      <w:pPr>
        <w:pStyle w:val="Odlomakpopisa"/>
        <w:numPr>
          <w:ilvl w:val="0"/>
          <w:numId w:val="5"/>
        </w:numPr>
        <w:jc w:val="both"/>
        <w:rPr>
          <w:sz w:val="21"/>
          <w:szCs w:val="21"/>
        </w:rPr>
      </w:pPr>
      <w:r>
        <w:rPr>
          <w:sz w:val="21"/>
          <w:szCs w:val="21"/>
        </w:rPr>
        <w:t>Rekonstrukcija gospodarskog objekta Župnog dvora</w:t>
      </w:r>
    </w:p>
    <w:p w:rsidR="006A6BD9" w:rsidRDefault="006A6BD9" w:rsidP="006A6BD9">
      <w:pPr>
        <w:pStyle w:val="Odlomakpopisa"/>
        <w:ind w:left="1364"/>
        <w:jc w:val="both"/>
        <w:rPr>
          <w:sz w:val="21"/>
          <w:szCs w:val="21"/>
        </w:rPr>
      </w:pPr>
    </w:p>
    <w:p w:rsidR="006A6BD9" w:rsidRDefault="006A6BD9" w:rsidP="003D3C1B">
      <w:pPr>
        <w:pStyle w:val="Odlomakpopisa"/>
        <w:numPr>
          <w:ilvl w:val="0"/>
          <w:numId w:val="7"/>
        </w:numPr>
        <w:jc w:val="both"/>
        <w:rPr>
          <w:sz w:val="21"/>
          <w:szCs w:val="21"/>
        </w:rPr>
      </w:pPr>
      <w:r>
        <w:rPr>
          <w:sz w:val="21"/>
          <w:szCs w:val="21"/>
        </w:rPr>
        <w:t>Izrađen je glavni projekt proširenja groblja Mar</w:t>
      </w:r>
      <w:r w:rsidR="006764E4">
        <w:rPr>
          <w:sz w:val="21"/>
          <w:szCs w:val="21"/>
        </w:rPr>
        <w:t>i</w:t>
      </w:r>
      <w:r>
        <w:rPr>
          <w:sz w:val="21"/>
          <w:szCs w:val="21"/>
        </w:rPr>
        <w:t>ja G</w:t>
      </w:r>
      <w:r w:rsidR="006764E4">
        <w:rPr>
          <w:sz w:val="21"/>
          <w:szCs w:val="21"/>
        </w:rPr>
        <w:t>o</w:t>
      </w:r>
      <w:r>
        <w:rPr>
          <w:sz w:val="21"/>
          <w:szCs w:val="21"/>
        </w:rPr>
        <w:t>rica</w:t>
      </w:r>
    </w:p>
    <w:p w:rsidR="00157AD5" w:rsidRPr="003D3C1B" w:rsidRDefault="003D3C1B" w:rsidP="003D3C1B">
      <w:pPr>
        <w:pStyle w:val="Odlomakpopisa"/>
        <w:numPr>
          <w:ilvl w:val="0"/>
          <w:numId w:val="7"/>
        </w:numPr>
        <w:jc w:val="both"/>
        <w:rPr>
          <w:sz w:val="21"/>
          <w:szCs w:val="21"/>
        </w:rPr>
      </w:pPr>
      <w:r>
        <w:rPr>
          <w:sz w:val="21"/>
          <w:szCs w:val="21"/>
        </w:rPr>
        <w:t xml:space="preserve">Izrađen je glavni projekt za izgradnju šumske ceste „Šumski put“, izrađen je Elaborat učinkovitosti mreže šumskih prometnica te izvršena prijava na natječaj za provedbu </w:t>
      </w:r>
      <w:proofErr w:type="spellStart"/>
      <w:r w:rsidRPr="00676BB0">
        <w:t>Podmjere</w:t>
      </w:r>
      <w:proofErr w:type="spellEnd"/>
      <w:r w:rsidRPr="00676BB0">
        <w:t xml:space="preserve"> 4.3. „Potpora za ulaganja u infrastrukturu vezano uz razvoj, modernizaciju i prilagodbu poljoprivrede i šumarstva“, Tipa operacije 4.3.3. „Ulaganje u šumsku infrastrukturu“ izvođenje radova Rekonstrukcije traktorskog puta u šumsku cestu</w:t>
      </w:r>
      <w:r>
        <w:t>.</w:t>
      </w:r>
    </w:p>
    <w:p w:rsidR="003D3C1B" w:rsidRPr="003D3C1B" w:rsidRDefault="003D3C1B" w:rsidP="003D3C1B">
      <w:pPr>
        <w:pStyle w:val="Odlomakpopisa"/>
        <w:numPr>
          <w:ilvl w:val="0"/>
          <w:numId w:val="7"/>
        </w:numPr>
        <w:jc w:val="both"/>
        <w:rPr>
          <w:sz w:val="21"/>
          <w:szCs w:val="21"/>
        </w:rPr>
      </w:pPr>
      <w:r>
        <w:t>izrađen je energetski certifikat za Društveni dom Kraj Donji</w:t>
      </w:r>
    </w:p>
    <w:p w:rsidR="003D3C1B" w:rsidRPr="007B7214" w:rsidRDefault="003D3C1B" w:rsidP="003D3C1B">
      <w:pPr>
        <w:pStyle w:val="Odlomakpopisa"/>
        <w:numPr>
          <w:ilvl w:val="0"/>
          <w:numId w:val="7"/>
        </w:numPr>
        <w:jc w:val="both"/>
        <w:rPr>
          <w:sz w:val="21"/>
          <w:szCs w:val="21"/>
        </w:rPr>
      </w:pPr>
      <w:r>
        <w:t xml:space="preserve">potpisan je Sporazum o dodjeli bespovratnih sredstava za provedbu programa wifi4eu, te se vrši priprema dokumentacije za provedbu postupka jednostavne nabave za nabavu opreme i instaliranje bežičnog </w:t>
      </w:r>
      <w:r w:rsidR="009338ED">
        <w:t>I</w:t>
      </w:r>
      <w:r>
        <w:t>ntern</w:t>
      </w:r>
      <w:r w:rsidR="009338ED">
        <w:t>e</w:t>
      </w:r>
      <w:r>
        <w:t>ta</w:t>
      </w:r>
    </w:p>
    <w:p w:rsidR="007B7214" w:rsidRPr="007B7214" w:rsidRDefault="007B7214" w:rsidP="003D3C1B">
      <w:pPr>
        <w:pStyle w:val="Odlomakpopisa"/>
        <w:numPr>
          <w:ilvl w:val="0"/>
          <w:numId w:val="7"/>
        </w:numPr>
        <w:jc w:val="both"/>
        <w:rPr>
          <w:sz w:val="21"/>
          <w:szCs w:val="21"/>
        </w:rPr>
      </w:pPr>
      <w:r>
        <w:t xml:space="preserve">prema projektnoj prijavi na natječaj LAG SAVA TO 2.1.1. Potpora razvoju opće društvene infrastrukture te poboljšanju uvjeta života na ruralnom prostoru, Upravni odbor LAG-a SAVA donio je Odluku o odabiru projekta „Rekonstrukcija dječjeg igrališta u </w:t>
      </w:r>
      <w:proofErr w:type="spellStart"/>
      <w:r>
        <w:t>Žlepcu</w:t>
      </w:r>
      <w:proofErr w:type="spellEnd"/>
      <w:r>
        <w:t xml:space="preserve"> Goričkom“ za dodjelu potpore u iznosu od 222.375,00 kn Općini Marija Gorica. Pristupilo se pripremi dokumentacije za provedbu postupka nabave </w:t>
      </w:r>
    </w:p>
    <w:p w:rsidR="007B7214" w:rsidRPr="009174B9" w:rsidRDefault="007B7214" w:rsidP="003D3C1B">
      <w:pPr>
        <w:pStyle w:val="Odlomakpopisa"/>
        <w:numPr>
          <w:ilvl w:val="0"/>
          <w:numId w:val="7"/>
        </w:numPr>
        <w:jc w:val="both"/>
        <w:rPr>
          <w:sz w:val="21"/>
          <w:szCs w:val="21"/>
        </w:rPr>
      </w:pPr>
      <w:r>
        <w:t xml:space="preserve">U tijeku je izrada studije </w:t>
      </w:r>
      <w:proofErr w:type="spellStart"/>
      <w:r>
        <w:t>predizvodljivosti</w:t>
      </w:r>
      <w:proofErr w:type="spellEnd"/>
      <w:r>
        <w:t xml:space="preserve"> / izvodljivosti za projekt Sanjkališta u Mariji Gorici </w:t>
      </w:r>
    </w:p>
    <w:p w:rsidR="009174B9" w:rsidRPr="009174B9" w:rsidRDefault="009174B9" w:rsidP="003D3C1B">
      <w:pPr>
        <w:pStyle w:val="Odlomakpopisa"/>
        <w:numPr>
          <w:ilvl w:val="0"/>
          <w:numId w:val="7"/>
        </w:numPr>
        <w:jc w:val="both"/>
        <w:rPr>
          <w:sz w:val="21"/>
          <w:szCs w:val="21"/>
        </w:rPr>
      </w:pPr>
      <w:r>
        <w:t xml:space="preserve">u tijeku je izvođenje radova na uklanjanju pomoćnih objekata i izgradnje ograde na kompleksu rodne kuće književnika Ante Kovačića </w:t>
      </w:r>
    </w:p>
    <w:p w:rsidR="009174B9" w:rsidRPr="00D32F1B" w:rsidRDefault="009174B9" w:rsidP="003D3C1B">
      <w:pPr>
        <w:pStyle w:val="Odlomakpopisa"/>
        <w:numPr>
          <w:ilvl w:val="0"/>
          <w:numId w:val="7"/>
        </w:numPr>
        <w:jc w:val="both"/>
        <w:rPr>
          <w:sz w:val="21"/>
          <w:szCs w:val="21"/>
        </w:rPr>
      </w:pPr>
      <w:r>
        <w:t xml:space="preserve">završen je postupak evidentiranja nerazvrstanih cesta </w:t>
      </w:r>
      <w:r w:rsidR="00735C5B">
        <w:t xml:space="preserve">u katastru i zemljišnim knjigama </w:t>
      </w:r>
      <w:r>
        <w:t>na trasi odvodnje</w:t>
      </w:r>
    </w:p>
    <w:p w:rsidR="00D32F1B" w:rsidRPr="00D32F1B" w:rsidRDefault="00D32F1B" w:rsidP="003D3C1B">
      <w:pPr>
        <w:pStyle w:val="Odlomakpopisa"/>
        <w:numPr>
          <w:ilvl w:val="0"/>
          <w:numId w:val="7"/>
        </w:numPr>
        <w:jc w:val="both"/>
        <w:rPr>
          <w:sz w:val="21"/>
          <w:szCs w:val="21"/>
        </w:rPr>
      </w:pPr>
      <w:r>
        <w:t>Ishođeno je odobrenje Zagrebačke nadbiskupije za provedbu projekta Rekonstrukcije i uređenja Goričkog trga</w:t>
      </w:r>
    </w:p>
    <w:p w:rsidR="00D32F1B" w:rsidRPr="00D32F1B" w:rsidRDefault="00D32F1B" w:rsidP="003D3C1B">
      <w:pPr>
        <w:pStyle w:val="Odlomakpopisa"/>
        <w:numPr>
          <w:ilvl w:val="0"/>
          <w:numId w:val="7"/>
        </w:numPr>
        <w:jc w:val="both"/>
        <w:rPr>
          <w:sz w:val="21"/>
          <w:szCs w:val="21"/>
        </w:rPr>
      </w:pPr>
      <w:r>
        <w:t xml:space="preserve">podnesen je zahtjev RKT Župi Pohoda BDM za sklapanje Ugovora o korištenju i uređenju čestica u vlasništvu Župe u svrhu javnog korištenja, za što je potrebna  suglasnost Zagrebačke nadbiskupije </w:t>
      </w:r>
    </w:p>
    <w:p w:rsidR="00D32F1B" w:rsidRPr="00735C5B" w:rsidRDefault="00D32F1B" w:rsidP="003D3C1B">
      <w:pPr>
        <w:pStyle w:val="Odlomakpopisa"/>
        <w:numPr>
          <w:ilvl w:val="0"/>
          <w:numId w:val="7"/>
        </w:numPr>
        <w:jc w:val="both"/>
        <w:rPr>
          <w:sz w:val="21"/>
          <w:szCs w:val="21"/>
        </w:rPr>
      </w:pPr>
      <w:r>
        <w:t>izrađena je projektna dokumentacija i predan zahtjev za izdavanje lokacijske dozvole za Sportsko rekreacijski centar Kraj Donji, te je izrađena glavni projekt za ishođenje građevinske dozvole za 1. etapu izgradnje SRC Kraj Donji</w:t>
      </w:r>
    </w:p>
    <w:p w:rsidR="00735C5B" w:rsidRPr="003D3C1B" w:rsidRDefault="00735C5B" w:rsidP="003D3C1B">
      <w:pPr>
        <w:pStyle w:val="Odlomakpopisa"/>
        <w:numPr>
          <w:ilvl w:val="0"/>
          <w:numId w:val="7"/>
        </w:numPr>
        <w:jc w:val="both"/>
        <w:rPr>
          <w:sz w:val="21"/>
          <w:szCs w:val="21"/>
        </w:rPr>
      </w:pPr>
      <w:r>
        <w:t xml:space="preserve">Rekonstrukcija i uređenje Goričkog trga - Zaprimljena je Odluka Agencije za plaćanje u poljoprivredi, ribarstvu i ruralnom razvoju, o rezultatu administrativne kontrole zahtjeva za potporu kojom je utvrđeno da je prvi dio Zahtjeva za potporu Korisnika Općine Marija Gorica za </w:t>
      </w:r>
      <w:proofErr w:type="spellStart"/>
      <w:r>
        <w:t>Podmjeru</w:t>
      </w:r>
      <w:proofErr w:type="spellEnd"/>
      <w:r>
        <w:t xml:space="preserve"> 7.4., provedba </w:t>
      </w:r>
      <w:r w:rsidRPr="00097B5B">
        <w:t>tip</w:t>
      </w:r>
      <w:r>
        <w:t>a</w:t>
      </w:r>
      <w:r w:rsidRPr="00097B5B">
        <w:t xml:space="preserve"> operacije 7.4.1. „Ulaganja u pokretanje, poboljšanje ili proširenje lokalnih temeljnih usluga za ruralno stanovništvo, uključujući slobodno vrijeme i kulturne aktivnosti te povezanu infrastrukturu</w:t>
      </w:r>
      <w:r>
        <w:t>“ sektor lokalna infrastruktura pozitivno ocijenjen. Temeljem kriterija odabira Korisnik ostvaruje 78 bodova i intenzitet potpore u visini od 90% za ulaganje</w:t>
      </w:r>
      <w:r w:rsidRPr="00097B5B">
        <w:t>.</w:t>
      </w:r>
      <w:r>
        <w:t xml:space="preserve"> Procijenjeni iznos potpore je 4.632.363,99 kn. </w:t>
      </w:r>
    </w:p>
    <w:p w:rsidR="00934280" w:rsidRDefault="00735C5B" w:rsidP="00735C5B">
      <w:pPr>
        <w:numPr>
          <w:ilvl w:val="0"/>
          <w:numId w:val="2"/>
        </w:numPr>
        <w:jc w:val="both"/>
        <w:rPr>
          <w:sz w:val="21"/>
          <w:szCs w:val="21"/>
        </w:rPr>
      </w:pPr>
      <w:r>
        <w:rPr>
          <w:sz w:val="21"/>
          <w:szCs w:val="21"/>
        </w:rPr>
        <w:t>u ti</w:t>
      </w:r>
      <w:r w:rsidR="00934280">
        <w:rPr>
          <w:sz w:val="21"/>
          <w:szCs w:val="21"/>
        </w:rPr>
        <w:t>jeku je postup</w:t>
      </w:r>
      <w:r w:rsidR="00D36165">
        <w:rPr>
          <w:sz w:val="21"/>
          <w:szCs w:val="21"/>
        </w:rPr>
        <w:t>a</w:t>
      </w:r>
      <w:bookmarkStart w:id="0" w:name="_GoBack"/>
      <w:bookmarkEnd w:id="0"/>
      <w:r w:rsidR="00934280">
        <w:rPr>
          <w:sz w:val="21"/>
          <w:szCs w:val="21"/>
        </w:rPr>
        <w:t>k III. izmjena i dopuna Prostornog plana uređenja Općine Marija Gorica</w:t>
      </w:r>
    </w:p>
    <w:p w:rsidR="00934280" w:rsidRDefault="00934280" w:rsidP="00934280">
      <w:pPr>
        <w:pStyle w:val="Odlomakpopisa"/>
        <w:numPr>
          <w:ilvl w:val="0"/>
          <w:numId w:val="3"/>
        </w:numPr>
        <w:jc w:val="both"/>
        <w:rPr>
          <w:sz w:val="21"/>
          <w:szCs w:val="21"/>
        </w:rPr>
      </w:pPr>
      <w:r>
        <w:rPr>
          <w:sz w:val="21"/>
          <w:szCs w:val="21"/>
        </w:rPr>
        <w:t>upućene su opomene pred ovrhu za podmirenje dugovanja s osnove komunalnog doprinosa</w:t>
      </w:r>
    </w:p>
    <w:p w:rsidR="00934280" w:rsidRDefault="00934280" w:rsidP="00934280">
      <w:pPr>
        <w:pStyle w:val="Odlomakpopisa"/>
        <w:ind w:left="644"/>
        <w:jc w:val="both"/>
        <w:rPr>
          <w:sz w:val="21"/>
          <w:szCs w:val="21"/>
        </w:rPr>
      </w:pPr>
    </w:p>
    <w:p w:rsidR="00934280" w:rsidRPr="00C77B7A" w:rsidRDefault="00934280" w:rsidP="00934280">
      <w:pPr>
        <w:pStyle w:val="Odlomakpopisa"/>
        <w:ind w:left="644"/>
        <w:jc w:val="both"/>
        <w:rPr>
          <w:sz w:val="21"/>
          <w:szCs w:val="21"/>
        </w:rPr>
      </w:pPr>
    </w:p>
    <w:p w:rsidR="00934280" w:rsidRPr="00C77B7A" w:rsidRDefault="00934280" w:rsidP="00934280">
      <w:pPr>
        <w:ind w:left="5664" w:firstLine="708"/>
        <w:jc w:val="both"/>
        <w:rPr>
          <w:sz w:val="21"/>
          <w:szCs w:val="21"/>
        </w:rPr>
      </w:pPr>
      <w:r w:rsidRPr="00C77B7A">
        <w:rPr>
          <w:sz w:val="21"/>
          <w:szCs w:val="21"/>
        </w:rPr>
        <w:t xml:space="preserve">      N A Č E L N I C A</w:t>
      </w:r>
    </w:p>
    <w:p w:rsidR="00E15B14" w:rsidRDefault="00934280" w:rsidP="004F4948">
      <w:pPr>
        <w:pStyle w:val="Odlomakpopisa"/>
      </w:pPr>
      <w:r w:rsidRPr="00C77B7A">
        <w:rPr>
          <w:sz w:val="21"/>
          <w:szCs w:val="21"/>
        </w:rPr>
        <w:t xml:space="preserve">                                                                                                       </w:t>
      </w:r>
      <w:r>
        <w:rPr>
          <w:sz w:val="21"/>
          <w:szCs w:val="21"/>
        </w:rPr>
        <w:t xml:space="preserve"> </w:t>
      </w:r>
      <w:r w:rsidRPr="00C77B7A">
        <w:rPr>
          <w:sz w:val="21"/>
          <w:szCs w:val="21"/>
        </w:rPr>
        <w:t xml:space="preserve">Marica </w:t>
      </w:r>
      <w:proofErr w:type="spellStart"/>
      <w:r w:rsidRPr="00C77B7A">
        <w:rPr>
          <w:sz w:val="21"/>
          <w:szCs w:val="21"/>
        </w:rPr>
        <w:t>Jančić</w:t>
      </w:r>
      <w:proofErr w:type="spellEnd"/>
      <w:r w:rsidR="00D36165">
        <w:rPr>
          <w:sz w:val="21"/>
          <w:szCs w:val="21"/>
        </w:rPr>
        <w:t>, v.r.</w:t>
      </w:r>
    </w:p>
    <w:sectPr w:rsidR="00E15B14" w:rsidSect="00A41CE6">
      <w:footerReference w:type="default" r:id="rId10"/>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775" w:rsidRDefault="00D32775" w:rsidP="00A41CE6">
      <w:r>
        <w:separator/>
      </w:r>
    </w:p>
  </w:endnote>
  <w:endnote w:type="continuationSeparator" w:id="0">
    <w:p w:rsidR="00D32775" w:rsidRDefault="00D32775" w:rsidP="00A4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0189207"/>
      <w:docPartObj>
        <w:docPartGallery w:val="Page Numbers (Bottom of Page)"/>
        <w:docPartUnique/>
      </w:docPartObj>
    </w:sdtPr>
    <w:sdtEndPr/>
    <w:sdtContent>
      <w:p w:rsidR="00A41CE6" w:rsidRDefault="00A41CE6">
        <w:pPr>
          <w:pStyle w:val="Podnoje"/>
          <w:jc w:val="right"/>
        </w:pPr>
        <w:r>
          <w:fldChar w:fldCharType="begin"/>
        </w:r>
        <w:r>
          <w:instrText>PAGE   \* MERGEFORMAT</w:instrText>
        </w:r>
        <w:r>
          <w:fldChar w:fldCharType="separate"/>
        </w:r>
        <w:r w:rsidR="00D36165">
          <w:rPr>
            <w:noProof/>
          </w:rPr>
          <w:t>5</w:t>
        </w:r>
        <w:r>
          <w:fldChar w:fldCharType="end"/>
        </w:r>
      </w:p>
    </w:sdtContent>
  </w:sdt>
  <w:p w:rsidR="00A41CE6" w:rsidRDefault="00A41CE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775" w:rsidRDefault="00D32775" w:rsidP="00A41CE6">
      <w:r>
        <w:separator/>
      </w:r>
    </w:p>
  </w:footnote>
  <w:footnote w:type="continuationSeparator" w:id="0">
    <w:p w:rsidR="00D32775" w:rsidRDefault="00D32775" w:rsidP="00A41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1757"/>
    <w:multiLevelType w:val="hybridMultilevel"/>
    <w:tmpl w:val="2512795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3EA2E3A"/>
    <w:multiLevelType w:val="hybridMultilevel"/>
    <w:tmpl w:val="8BEA08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DB61283"/>
    <w:multiLevelType w:val="hybridMultilevel"/>
    <w:tmpl w:val="697AFB38"/>
    <w:lvl w:ilvl="0" w:tplc="43C08A1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B5462DF"/>
    <w:multiLevelType w:val="hybridMultilevel"/>
    <w:tmpl w:val="64AEC892"/>
    <w:lvl w:ilvl="0" w:tplc="041A000B">
      <w:start w:val="1"/>
      <w:numFmt w:val="bullet"/>
      <w:lvlText w:val=""/>
      <w:lvlJc w:val="left"/>
      <w:pPr>
        <w:ind w:left="644"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3276152A"/>
    <w:multiLevelType w:val="hybridMultilevel"/>
    <w:tmpl w:val="7B2EF63A"/>
    <w:lvl w:ilvl="0" w:tplc="9EA21B92">
      <w:start w:val="1"/>
      <w:numFmt w:val="bullet"/>
      <w:lvlText w:val=""/>
      <w:lvlJc w:val="left"/>
      <w:pPr>
        <w:ind w:left="644" w:hanging="360"/>
      </w:pPr>
      <w:rPr>
        <w:rFonts w:ascii="Wingdings" w:hAnsi="Wingding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4BCF79BD"/>
    <w:multiLevelType w:val="hybridMultilevel"/>
    <w:tmpl w:val="026C606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71D54B73"/>
    <w:multiLevelType w:val="hybridMultilevel"/>
    <w:tmpl w:val="7F020E82"/>
    <w:lvl w:ilvl="0" w:tplc="041A0009">
      <w:start w:val="1"/>
      <w:numFmt w:val="bullet"/>
      <w:lvlText w:val=""/>
      <w:lvlJc w:val="left"/>
      <w:pPr>
        <w:ind w:left="1364" w:hanging="360"/>
      </w:pPr>
      <w:rPr>
        <w:rFonts w:ascii="Wingdings" w:hAnsi="Wingdings" w:hint="default"/>
      </w:rPr>
    </w:lvl>
    <w:lvl w:ilvl="1" w:tplc="041A0003" w:tentative="1">
      <w:start w:val="1"/>
      <w:numFmt w:val="bullet"/>
      <w:lvlText w:val="o"/>
      <w:lvlJc w:val="left"/>
      <w:pPr>
        <w:ind w:left="2084" w:hanging="360"/>
      </w:pPr>
      <w:rPr>
        <w:rFonts w:ascii="Courier New" w:hAnsi="Courier New" w:cs="Courier New" w:hint="default"/>
      </w:rPr>
    </w:lvl>
    <w:lvl w:ilvl="2" w:tplc="041A0005" w:tentative="1">
      <w:start w:val="1"/>
      <w:numFmt w:val="bullet"/>
      <w:lvlText w:val=""/>
      <w:lvlJc w:val="left"/>
      <w:pPr>
        <w:ind w:left="2804" w:hanging="360"/>
      </w:pPr>
      <w:rPr>
        <w:rFonts w:ascii="Wingdings" w:hAnsi="Wingdings" w:hint="default"/>
      </w:rPr>
    </w:lvl>
    <w:lvl w:ilvl="3" w:tplc="041A0001" w:tentative="1">
      <w:start w:val="1"/>
      <w:numFmt w:val="bullet"/>
      <w:lvlText w:val=""/>
      <w:lvlJc w:val="left"/>
      <w:pPr>
        <w:ind w:left="3524" w:hanging="360"/>
      </w:pPr>
      <w:rPr>
        <w:rFonts w:ascii="Symbol" w:hAnsi="Symbol" w:hint="default"/>
      </w:rPr>
    </w:lvl>
    <w:lvl w:ilvl="4" w:tplc="041A0003" w:tentative="1">
      <w:start w:val="1"/>
      <w:numFmt w:val="bullet"/>
      <w:lvlText w:val="o"/>
      <w:lvlJc w:val="left"/>
      <w:pPr>
        <w:ind w:left="4244" w:hanging="360"/>
      </w:pPr>
      <w:rPr>
        <w:rFonts w:ascii="Courier New" w:hAnsi="Courier New" w:cs="Courier New" w:hint="default"/>
      </w:rPr>
    </w:lvl>
    <w:lvl w:ilvl="5" w:tplc="041A0005" w:tentative="1">
      <w:start w:val="1"/>
      <w:numFmt w:val="bullet"/>
      <w:lvlText w:val=""/>
      <w:lvlJc w:val="left"/>
      <w:pPr>
        <w:ind w:left="4964" w:hanging="360"/>
      </w:pPr>
      <w:rPr>
        <w:rFonts w:ascii="Wingdings" w:hAnsi="Wingdings" w:hint="default"/>
      </w:rPr>
    </w:lvl>
    <w:lvl w:ilvl="6" w:tplc="041A0001" w:tentative="1">
      <w:start w:val="1"/>
      <w:numFmt w:val="bullet"/>
      <w:lvlText w:val=""/>
      <w:lvlJc w:val="left"/>
      <w:pPr>
        <w:ind w:left="5684" w:hanging="360"/>
      </w:pPr>
      <w:rPr>
        <w:rFonts w:ascii="Symbol" w:hAnsi="Symbol" w:hint="default"/>
      </w:rPr>
    </w:lvl>
    <w:lvl w:ilvl="7" w:tplc="041A0003" w:tentative="1">
      <w:start w:val="1"/>
      <w:numFmt w:val="bullet"/>
      <w:lvlText w:val="o"/>
      <w:lvlJc w:val="left"/>
      <w:pPr>
        <w:ind w:left="6404" w:hanging="360"/>
      </w:pPr>
      <w:rPr>
        <w:rFonts w:ascii="Courier New" w:hAnsi="Courier New" w:cs="Courier New" w:hint="default"/>
      </w:rPr>
    </w:lvl>
    <w:lvl w:ilvl="8" w:tplc="041A0005" w:tentative="1">
      <w:start w:val="1"/>
      <w:numFmt w:val="bullet"/>
      <w:lvlText w:val=""/>
      <w:lvlJc w:val="left"/>
      <w:pPr>
        <w:ind w:left="7124"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80"/>
    <w:rsid w:val="0002197C"/>
    <w:rsid w:val="00031108"/>
    <w:rsid w:val="00041039"/>
    <w:rsid w:val="00065FC2"/>
    <w:rsid w:val="001112DC"/>
    <w:rsid w:val="00157AD5"/>
    <w:rsid w:val="00165003"/>
    <w:rsid w:val="0017077D"/>
    <w:rsid w:val="001C4611"/>
    <w:rsid w:val="002323AC"/>
    <w:rsid w:val="0024310B"/>
    <w:rsid w:val="00250EE3"/>
    <w:rsid w:val="0026107A"/>
    <w:rsid w:val="002D2927"/>
    <w:rsid w:val="00307075"/>
    <w:rsid w:val="00314D6B"/>
    <w:rsid w:val="003346FD"/>
    <w:rsid w:val="0034486B"/>
    <w:rsid w:val="003517A6"/>
    <w:rsid w:val="00353630"/>
    <w:rsid w:val="0035670F"/>
    <w:rsid w:val="00397E4F"/>
    <w:rsid w:val="003A6408"/>
    <w:rsid w:val="003D3C1B"/>
    <w:rsid w:val="003D58F3"/>
    <w:rsid w:val="004176D4"/>
    <w:rsid w:val="00431FD2"/>
    <w:rsid w:val="004B2C97"/>
    <w:rsid w:val="004E745F"/>
    <w:rsid w:val="004F4948"/>
    <w:rsid w:val="005A407C"/>
    <w:rsid w:val="005E277D"/>
    <w:rsid w:val="006175BB"/>
    <w:rsid w:val="00630432"/>
    <w:rsid w:val="006326AD"/>
    <w:rsid w:val="006457E8"/>
    <w:rsid w:val="006607DD"/>
    <w:rsid w:val="006623D3"/>
    <w:rsid w:val="006764E4"/>
    <w:rsid w:val="006A52D7"/>
    <w:rsid w:val="006A6BD9"/>
    <w:rsid w:val="006C3549"/>
    <w:rsid w:val="00702CCB"/>
    <w:rsid w:val="00707400"/>
    <w:rsid w:val="00735C5B"/>
    <w:rsid w:val="00751FFB"/>
    <w:rsid w:val="0076125A"/>
    <w:rsid w:val="0077233C"/>
    <w:rsid w:val="007B7214"/>
    <w:rsid w:val="007D51F2"/>
    <w:rsid w:val="007E74A5"/>
    <w:rsid w:val="007F5D5C"/>
    <w:rsid w:val="00805D13"/>
    <w:rsid w:val="00866511"/>
    <w:rsid w:val="00874C76"/>
    <w:rsid w:val="008B1BE9"/>
    <w:rsid w:val="008E14AC"/>
    <w:rsid w:val="009015EC"/>
    <w:rsid w:val="00903A57"/>
    <w:rsid w:val="009174B9"/>
    <w:rsid w:val="00931EB5"/>
    <w:rsid w:val="009338ED"/>
    <w:rsid w:val="00934280"/>
    <w:rsid w:val="0094595F"/>
    <w:rsid w:val="00965776"/>
    <w:rsid w:val="009A25B6"/>
    <w:rsid w:val="009C60BB"/>
    <w:rsid w:val="009D3E3D"/>
    <w:rsid w:val="009E0557"/>
    <w:rsid w:val="009E1F53"/>
    <w:rsid w:val="00A23C72"/>
    <w:rsid w:val="00A3622B"/>
    <w:rsid w:val="00A41CE6"/>
    <w:rsid w:val="00AD0830"/>
    <w:rsid w:val="00AF330A"/>
    <w:rsid w:val="00B0166A"/>
    <w:rsid w:val="00B802FF"/>
    <w:rsid w:val="00B85B2B"/>
    <w:rsid w:val="00BA054E"/>
    <w:rsid w:val="00BB0B65"/>
    <w:rsid w:val="00BF64E3"/>
    <w:rsid w:val="00C01612"/>
    <w:rsid w:val="00C05949"/>
    <w:rsid w:val="00C32906"/>
    <w:rsid w:val="00C41F7F"/>
    <w:rsid w:val="00C703D1"/>
    <w:rsid w:val="00C91838"/>
    <w:rsid w:val="00CA00FE"/>
    <w:rsid w:val="00D1503B"/>
    <w:rsid w:val="00D23BE9"/>
    <w:rsid w:val="00D32775"/>
    <w:rsid w:val="00D32F1B"/>
    <w:rsid w:val="00D36165"/>
    <w:rsid w:val="00D7465A"/>
    <w:rsid w:val="00D900ED"/>
    <w:rsid w:val="00DC1C55"/>
    <w:rsid w:val="00E0138A"/>
    <w:rsid w:val="00E029BF"/>
    <w:rsid w:val="00E6189F"/>
    <w:rsid w:val="00E8512E"/>
    <w:rsid w:val="00E953B7"/>
    <w:rsid w:val="00ED1914"/>
    <w:rsid w:val="00EE6B60"/>
    <w:rsid w:val="00F3366E"/>
    <w:rsid w:val="00F53D95"/>
    <w:rsid w:val="00FA030C"/>
    <w:rsid w:val="00FD1FC2"/>
    <w:rsid w:val="00FE208E"/>
    <w:rsid w:val="00FE52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280"/>
    <w:pPr>
      <w:spacing w:after="0" w:line="240" w:lineRule="auto"/>
    </w:pPr>
    <w:rPr>
      <w:rFonts w:ascii="Arial" w:eastAsia="Times New Roman" w:hAnsi="Arial" w:cs="Arial"/>
      <w:lang w:eastAsia="hr-HR"/>
    </w:rPr>
  </w:style>
  <w:style w:type="paragraph" w:styleId="Naslov2">
    <w:name w:val="heading 2"/>
    <w:basedOn w:val="Normal"/>
    <w:next w:val="Normal"/>
    <w:link w:val="Naslov2Char"/>
    <w:qFormat/>
    <w:rsid w:val="00934280"/>
    <w:pPr>
      <w:keepNext/>
      <w:ind w:left="720" w:hanging="720"/>
      <w:jc w:val="both"/>
      <w:outlineLvl w:val="1"/>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934280"/>
    <w:rPr>
      <w:rFonts w:ascii="Arial" w:eastAsia="Times New Roman" w:hAnsi="Arial" w:cs="Arial"/>
      <w:b/>
      <w:bCs/>
      <w:lang w:eastAsia="hr-HR"/>
    </w:rPr>
  </w:style>
  <w:style w:type="character" w:styleId="Hiperveza">
    <w:name w:val="Hyperlink"/>
    <w:rsid w:val="00934280"/>
    <w:rPr>
      <w:color w:val="0000FF"/>
      <w:u w:val="single"/>
    </w:rPr>
  </w:style>
  <w:style w:type="paragraph" w:styleId="Odlomakpopisa">
    <w:name w:val="List Paragraph"/>
    <w:basedOn w:val="Normal"/>
    <w:uiPriority w:val="34"/>
    <w:qFormat/>
    <w:rsid w:val="00934280"/>
    <w:pPr>
      <w:ind w:left="720"/>
      <w:contextualSpacing/>
    </w:pPr>
  </w:style>
  <w:style w:type="paragraph" w:styleId="Zaglavlje">
    <w:name w:val="header"/>
    <w:basedOn w:val="Normal"/>
    <w:link w:val="ZaglavljeChar"/>
    <w:uiPriority w:val="99"/>
    <w:unhideWhenUsed/>
    <w:rsid w:val="00A41CE6"/>
    <w:pPr>
      <w:tabs>
        <w:tab w:val="center" w:pos="4536"/>
        <w:tab w:val="right" w:pos="9072"/>
      </w:tabs>
    </w:pPr>
  </w:style>
  <w:style w:type="character" w:customStyle="1" w:styleId="ZaglavljeChar">
    <w:name w:val="Zaglavlje Char"/>
    <w:basedOn w:val="Zadanifontodlomka"/>
    <w:link w:val="Zaglavlje"/>
    <w:uiPriority w:val="99"/>
    <w:rsid w:val="00A41CE6"/>
    <w:rPr>
      <w:rFonts w:ascii="Arial" w:eastAsia="Times New Roman" w:hAnsi="Arial" w:cs="Arial"/>
      <w:lang w:eastAsia="hr-HR"/>
    </w:rPr>
  </w:style>
  <w:style w:type="paragraph" w:styleId="Podnoje">
    <w:name w:val="footer"/>
    <w:basedOn w:val="Normal"/>
    <w:link w:val="PodnojeChar"/>
    <w:uiPriority w:val="99"/>
    <w:unhideWhenUsed/>
    <w:rsid w:val="00A41CE6"/>
    <w:pPr>
      <w:tabs>
        <w:tab w:val="center" w:pos="4536"/>
        <w:tab w:val="right" w:pos="9072"/>
      </w:tabs>
    </w:pPr>
  </w:style>
  <w:style w:type="character" w:customStyle="1" w:styleId="PodnojeChar">
    <w:name w:val="Podnožje Char"/>
    <w:basedOn w:val="Zadanifontodlomka"/>
    <w:link w:val="Podnoje"/>
    <w:uiPriority w:val="99"/>
    <w:rsid w:val="00A41CE6"/>
    <w:rPr>
      <w:rFonts w:ascii="Arial" w:eastAsia="Times New Roman" w:hAnsi="Arial" w:cs="Arial"/>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280"/>
    <w:pPr>
      <w:spacing w:after="0" w:line="240" w:lineRule="auto"/>
    </w:pPr>
    <w:rPr>
      <w:rFonts w:ascii="Arial" w:eastAsia="Times New Roman" w:hAnsi="Arial" w:cs="Arial"/>
      <w:lang w:eastAsia="hr-HR"/>
    </w:rPr>
  </w:style>
  <w:style w:type="paragraph" w:styleId="Naslov2">
    <w:name w:val="heading 2"/>
    <w:basedOn w:val="Normal"/>
    <w:next w:val="Normal"/>
    <w:link w:val="Naslov2Char"/>
    <w:qFormat/>
    <w:rsid w:val="00934280"/>
    <w:pPr>
      <w:keepNext/>
      <w:ind w:left="720" w:hanging="720"/>
      <w:jc w:val="both"/>
      <w:outlineLvl w:val="1"/>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934280"/>
    <w:rPr>
      <w:rFonts w:ascii="Arial" w:eastAsia="Times New Roman" w:hAnsi="Arial" w:cs="Arial"/>
      <w:b/>
      <w:bCs/>
      <w:lang w:eastAsia="hr-HR"/>
    </w:rPr>
  </w:style>
  <w:style w:type="character" w:styleId="Hiperveza">
    <w:name w:val="Hyperlink"/>
    <w:rsid w:val="00934280"/>
    <w:rPr>
      <w:color w:val="0000FF"/>
      <w:u w:val="single"/>
    </w:rPr>
  </w:style>
  <w:style w:type="paragraph" w:styleId="Odlomakpopisa">
    <w:name w:val="List Paragraph"/>
    <w:basedOn w:val="Normal"/>
    <w:uiPriority w:val="34"/>
    <w:qFormat/>
    <w:rsid w:val="00934280"/>
    <w:pPr>
      <w:ind w:left="720"/>
      <w:contextualSpacing/>
    </w:pPr>
  </w:style>
  <w:style w:type="paragraph" w:styleId="Zaglavlje">
    <w:name w:val="header"/>
    <w:basedOn w:val="Normal"/>
    <w:link w:val="ZaglavljeChar"/>
    <w:uiPriority w:val="99"/>
    <w:unhideWhenUsed/>
    <w:rsid w:val="00A41CE6"/>
    <w:pPr>
      <w:tabs>
        <w:tab w:val="center" w:pos="4536"/>
        <w:tab w:val="right" w:pos="9072"/>
      </w:tabs>
    </w:pPr>
  </w:style>
  <w:style w:type="character" w:customStyle="1" w:styleId="ZaglavljeChar">
    <w:name w:val="Zaglavlje Char"/>
    <w:basedOn w:val="Zadanifontodlomka"/>
    <w:link w:val="Zaglavlje"/>
    <w:uiPriority w:val="99"/>
    <w:rsid w:val="00A41CE6"/>
    <w:rPr>
      <w:rFonts w:ascii="Arial" w:eastAsia="Times New Roman" w:hAnsi="Arial" w:cs="Arial"/>
      <w:lang w:eastAsia="hr-HR"/>
    </w:rPr>
  </w:style>
  <w:style w:type="paragraph" w:styleId="Podnoje">
    <w:name w:val="footer"/>
    <w:basedOn w:val="Normal"/>
    <w:link w:val="PodnojeChar"/>
    <w:uiPriority w:val="99"/>
    <w:unhideWhenUsed/>
    <w:rsid w:val="00A41CE6"/>
    <w:pPr>
      <w:tabs>
        <w:tab w:val="center" w:pos="4536"/>
        <w:tab w:val="right" w:pos="9072"/>
      </w:tabs>
    </w:pPr>
  </w:style>
  <w:style w:type="character" w:customStyle="1" w:styleId="PodnojeChar">
    <w:name w:val="Podnožje Char"/>
    <w:basedOn w:val="Zadanifontodlomka"/>
    <w:link w:val="Podnoje"/>
    <w:uiPriority w:val="99"/>
    <w:rsid w:val="00A41CE6"/>
    <w:rPr>
      <w:rFonts w:ascii="Arial" w:eastAsia="Times New Roman" w:hAnsi="Arial" w:cs="Arial"/>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ija-gor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5</Pages>
  <Words>2880</Words>
  <Characters>16418</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dc:creator>
  <cp:lastModifiedBy>tamara</cp:lastModifiedBy>
  <cp:revision>20</cp:revision>
  <cp:lastPrinted>2019-10-25T05:58:00Z</cp:lastPrinted>
  <dcterms:created xsi:type="dcterms:W3CDTF">2019-10-23T05:19:00Z</dcterms:created>
  <dcterms:modified xsi:type="dcterms:W3CDTF">2019-10-25T06:01:00Z</dcterms:modified>
</cp:coreProperties>
</file>